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jc w:val="center"/>
        <w:rPr/>
      </w:pPr>
      <w:r>
        <w:rPr/>
        <w:drawing>
          <wp:inline distT="0" distB="0" distL="0" distR="0">
            <wp:extent cx="846455" cy="103124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846455" cy="1031240"/>
                    </a:xfrm>
                    <a:prstGeom prst="rect">
                      <a:avLst/>
                    </a:prstGeom>
                  </pic:spPr>
                </pic:pic>
              </a:graphicData>
            </a:graphic>
          </wp:inline>
        </w:drawing>
      </w:r>
    </w:p>
    <w:tbl>
      <w:tblPr>
        <w:tblW w:w="9783" w:type="dxa"/>
        <w:jc w:val="left"/>
        <w:tblInd w:w="0" w:type="dxa"/>
        <w:tblBorders/>
        <w:tblCellMar>
          <w:top w:w="0" w:type="dxa"/>
          <w:left w:w="108" w:type="dxa"/>
          <w:bottom w:w="0" w:type="dxa"/>
          <w:right w:w="108" w:type="dxa"/>
        </w:tblCellMar>
        <w:tblLook w:val="04a0"/>
      </w:tblPr>
      <w:tblGrid>
        <w:gridCol w:w="9783"/>
      </w:tblGrid>
      <w:tr>
        <w:trPr>
          <w:trHeight w:val="1924" w:hRule="atLeast"/>
        </w:trPr>
        <w:tc>
          <w:tcPr>
            <w:tcW w:w="9783" w:type="dxa"/>
            <w:tcBorders/>
            <w:shd w:fill="auto" w:val="clear"/>
          </w:tcPr>
          <w:p>
            <w:pPr>
              <w:pStyle w:val="12"/>
              <w:snapToGrid w:val="false"/>
              <w:spacing w:lineRule="auto" w:line="276"/>
              <w:jc w:val="center"/>
              <w:rPr>
                <w:b/>
                <w:b/>
                <w:spacing w:val="-20"/>
                <w:sz w:val="28"/>
                <w:szCs w:val="28"/>
              </w:rPr>
            </w:pPr>
            <w:r>
              <w:rPr>
                <w:b/>
                <w:spacing w:val="-20"/>
                <w:sz w:val="28"/>
                <w:szCs w:val="28"/>
              </w:rPr>
              <w:t>РОССИЙСКАЯ ФЕДЕРАЦИЯ</w:t>
            </w:r>
          </w:p>
          <w:p>
            <w:pPr>
              <w:pStyle w:val="12"/>
              <w:snapToGrid w:val="false"/>
              <w:spacing w:lineRule="auto" w:line="276"/>
              <w:jc w:val="center"/>
              <w:rPr>
                <w:b/>
                <w:b/>
                <w:spacing w:val="-20"/>
                <w:sz w:val="28"/>
                <w:szCs w:val="28"/>
              </w:rPr>
            </w:pPr>
            <w:r>
              <w:rPr>
                <w:b/>
                <w:spacing w:val="-20"/>
                <w:sz w:val="28"/>
                <w:szCs w:val="28"/>
              </w:rPr>
              <w:t>ИВАНОВСКАЯ ОБЛАСТЬ</w:t>
            </w:r>
          </w:p>
          <w:p>
            <w:pPr>
              <w:pStyle w:val="12"/>
              <w:snapToGrid w:val="false"/>
              <w:spacing w:lineRule="auto" w:line="276"/>
              <w:jc w:val="center"/>
              <w:rPr>
                <w:b/>
                <w:b/>
                <w:spacing w:val="-20"/>
                <w:sz w:val="28"/>
                <w:szCs w:val="28"/>
              </w:rPr>
            </w:pPr>
            <w:r>
              <w:rPr>
                <w:b/>
                <w:spacing w:val="-20"/>
                <w:sz w:val="28"/>
                <w:szCs w:val="28"/>
              </w:rPr>
              <w:t>СОВЕТ САВИНСКОГО  МУНИЦИПАЛЬНОГО  РАЙОНА</w:t>
            </w:r>
          </w:p>
          <w:p>
            <w:pPr>
              <w:pStyle w:val="12"/>
              <w:spacing w:lineRule="auto" w:line="276"/>
              <w:jc w:val="center"/>
              <w:rPr>
                <w:b/>
                <w:b/>
                <w:sz w:val="28"/>
                <w:szCs w:val="28"/>
              </w:rPr>
            </w:pPr>
            <w:r>
              <w:rPr>
                <w:b/>
                <w:sz w:val="28"/>
                <w:szCs w:val="28"/>
              </w:rPr>
              <w:t>ПЯТОГО СОЗЫВА</w:t>
            </w:r>
          </w:p>
          <w:p>
            <w:pPr>
              <w:pStyle w:val="12"/>
              <w:snapToGrid w:val="false"/>
              <w:spacing w:lineRule="auto" w:line="276"/>
              <w:jc w:val="center"/>
              <w:rPr>
                <w:b/>
                <w:b/>
                <w:sz w:val="28"/>
                <w:szCs w:val="28"/>
              </w:rPr>
            </w:pPr>
            <w:r>
              <w:rPr>
                <w:b/>
                <w:sz w:val="28"/>
                <w:szCs w:val="28"/>
              </w:rPr>
            </w:r>
          </w:p>
          <w:p>
            <w:pPr>
              <w:pStyle w:val="12"/>
              <w:snapToGrid w:val="false"/>
              <w:spacing w:lineRule="auto" w:line="276"/>
              <w:jc w:val="center"/>
              <w:rPr>
                <w:b/>
                <w:b/>
                <w:sz w:val="28"/>
                <w:szCs w:val="28"/>
              </w:rPr>
            </w:pPr>
            <w:r>
              <w:rPr>
                <w:b/>
                <w:sz w:val="28"/>
                <w:szCs w:val="28"/>
              </w:rPr>
              <w:t>РЕШЕНИЕ</w:t>
            </w:r>
          </w:p>
        </w:tc>
      </w:tr>
    </w:tbl>
    <w:p>
      <w:pPr>
        <w:pStyle w:val="12"/>
        <w:rPr>
          <w:b/>
          <w:b/>
          <w:bCs/>
          <w:sz w:val="28"/>
          <w:szCs w:val="28"/>
        </w:rPr>
      </w:pPr>
      <w:r>
        <w:rPr>
          <w:b/>
          <w:bCs/>
          <w:sz w:val="28"/>
          <w:szCs w:val="28"/>
        </w:rPr>
      </w:r>
    </w:p>
    <w:p>
      <w:pPr>
        <w:pStyle w:val="12"/>
        <w:rPr/>
      </w:pPr>
      <w:r>
        <w:rPr>
          <w:b/>
          <w:bCs/>
          <w:sz w:val="28"/>
          <w:szCs w:val="28"/>
        </w:rPr>
        <w:t>от 21.02.2019 № 11-р</w:t>
      </w:r>
    </w:p>
    <w:p>
      <w:pPr>
        <w:pStyle w:val="12"/>
        <w:numPr>
          <w:ilvl w:val="0"/>
          <w:numId w:val="0"/>
        </w:numPr>
        <w:outlineLvl w:val="0"/>
        <w:rPr>
          <w:b/>
          <w:b/>
          <w:bCs/>
          <w:sz w:val="28"/>
          <w:szCs w:val="28"/>
        </w:rPr>
      </w:pPr>
      <w:r>
        <w:rPr>
          <w:b/>
          <w:bCs/>
          <w:sz w:val="28"/>
          <w:szCs w:val="28"/>
        </w:rPr>
        <w:t>пос. Савино</w:t>
      </w:r>
    </w:p>
    <w:p>
      <w:pPr>
        <w:pStyle w:val="12"/>
        <w:numPr>
          <w:ilvl w:val="0"/>
          <w:numId w:val="0"/>
        </w:numPr>
        <w:jc w:val="center"/>
        <w:outlineLvl w:val="0"/>
        <w:rPr>
          <w:b/>
          <w:b/>
          <w:bCs/>
          <w:sz w:val="28"/>
          <w:szCs w:val="28"/>
        </w:rPr>
      </w:pPr>
      <w:r>
        <w:rPr>
          <w:b/>
          <w:bCs/>
          <w:sz w:val="28"/>
          <w:szCs w:val="28"/>
        </w:rPr>
      </w:r>
    </w:p>
    <w:p>
      <w:pPr>
        <w:pStyle w:val="12"/>
        <w:numPr>
          <w:ilvl w:val="0"/>
          <w:numId w:val="0"/>
        </w:numPr>
        <w:jc w:val="center"/>
        <w:outlineLvl w:val="0"/>
        <w:rPr>
          <w:b/>
          <w:b/>
          <w:bCs/>
          <w:sz w:val="28"/>
          <w:szCs w:val="28"/>
        </w:rPr>
      </w:pPr>
      <w:r>
        <w:rPr>
          <w:b/>
          <w:bCs/>
          <w:sz w:val="28"/>
          <w:szCs w:val="28"/>
        </w:rPr>
      </w:r>
    </w:p>
    <w:p>
      <w:pPr>
        <w:pStyle w:val="ConsPlusTitle"/>
        <w:rPr>
          <w:rFonts w:ascii="Times New Roman" w:hAnsi="Times New Roman" w:cs="Times New Roman"/>
          <w:sz w:val="28"/>
          <w:szCs w:val="28"/>
        </w:rPr>
      </w:pPr>
      <w:r>
        <w:rPr>
          <w:rFonts w:cs="Times New Roman" w:ascii="Times New Roman" w:hAnsi="Times New Roman"/>
          <w:sz w:val="28"/>
          <w:szCs w:val="28"/>
        </w:rPr>
        <w:t>Об утверждении порядка предоставления</w:t>
      </w:r>
    </w:p>
    <w:p>
      <w:pPr>
        <w:pStyle w:val="ConsPlusTitle"/>
        <w:rPr/>
      </w:pPr>
      <w:r>
        <w:rPr>
          <w:rFonts w:cs="Times New Roman" w:ascii="Times New Roman" w:hAnsi="Times New Roman"/>
          <w:sz w:val="28"/>
          <w:szCs w:val="28"/>
        </w:rPr>
        <w:t xml:space="preserve">жилых помещений муниципального </w:t>
      </w:r>
    </w:p>
    <w:p>
      <w:pPr>
        <w:pStyle w:val="ConsPlusTitle"/>
        <w:rPr/>
      </w:pPr>
      <w:r>
        <w:rPr>
          <w:rFonts w:cs="Times New Roman" w:ascii="Times New Roman" w:hAnsi="Times New Roman"/>
          <w:sz w:val="28"/>
          <w:szCs w:val="28"/>
        </w:rPr>
        <w:t>специализированного жилищного фонда</w:t>
      </w:r>
    </w:p>
    <w:p>
      <w:pPr>
        <w:pStyle w:val="Style19"/>
        <w:spacing w:lineRule="auto" w:line="240" w:before="0" w:after="0"/>
        <w:ind w:left="0" w:right="0" w:hanging="0"/>
        <w:jc w:val="left"/>
        <w:rPr/>
      </w:pPr>
      <w:r>
        <w:rPr>
          <w:rFonts w:ascii="Times New Roman" w:hAnsi="Times New Roman"/>
          <w:color w:val="000000"/>
          <w:sz w:val="20"/>
          <w:szCs w:val="20"/>
        </w:rPr>
        <w:t>(с изменениями на 25 ноября 2021 года)</w:t>
      </w:r>
    </w:p>
    <w:p>
      <w:pPr>
        <w:pStyle w:val="Style19"/>
        <w:spacing w:lineRule="auto" w:line="240" w:before="0" w:after="0"/>
        <w:ind w:left="0" w:right="0" w:hanging="0"/>
        <w:jc w:val="left"/>
        <w:rPr/>
      </w:pPr>
      <w:bookmarkStart w:id="0" w:name="P0003"/>
      <w:bookmarkEnd w:id="0"/>
      <w:r>
        <w:rPr>
          <w:rFonts w:cs="Times New Roman" w:ascii="Times New Roman" w:hAnsi="Times New Roman"/>
          <w:color w:val="000000"/>
          <w:sz w:val="20"/>
          <w:szCs w:val="20"/>
        </w:rPr>
        <w:t>(в ред. Решений Совета Савинского муниципальног</w:t>
      </w:r>
      <w:r>
        <w:rPr>
          <w:rFonts w:cs="Times New Roman" w:ascii="Times New Roman" w:hAnsi="Times New Roman"/>
          <w:color w:val="000000"/>
          <w:sz w:val="20"/>
          <w:szCs w:val="20"/>
          <w:u w:val="none"/>
        </w:rPr>
        <w:t>о района</w:t>
      </w:r>
      <w:hyperlink r:id="rId3">
        <w:r>
          <w:rPr>
            <w:rStyle w:val="Style17"/>
            <w:rFonts w:cs="Times New Roman" w:ascii="Times New Roman" w:hAnsi="Times New Roman"/>
            <w:color w:val="000000"/>
            <w:sz w:val="20"/>
            <w:szCs w:val="20"/>
            <w:u w:val="none"/>
          </w:rPr>
          <w:t xml:space="preserve"> от 18.04.20</w:t>
        </w:r>
        <w:r>
          <w:rPr>
            <w:rStyle w:val="Style17"/>
            <w:rFonts w:cs="Times New Roman" w:ascii="Times New Roman" w:hAnsi="Times New Roman"/>
            <w:color w:val="000000"/>
            <w:sz w:val="20"/>
            <w:szCs w:val="20"/>
            <w:u w:val="none"/>
          </w:rPr>
          <w:t>1</w:t>
        </w:r>
        <w:r>
          <w:rPr>
            <w:rStyle w:val="Style17"/>
            <w:rFonts w:cs="Times New Roman" w:ascii="Times New Roman" w:hAnsi="Times New Roman"/>
            <w:color w:val="000000"/>
            <w:sz w:val="20"/>
            <w:szCs w:val="20"/>
            <w:u w:val="none"/>
          </w:rPr>
          <w:t>9 № 22-р</w:t>
        </w:r>
      </w:hyperlink>
      <w:r>
        <w:rPr>
          <w:rFonts w:cs="Times New Roman" w:ascii="Times New Roman" w:hAnsi="Times New Roman"/>
          <w:color w:val="000000"/>
          <w:sz w:val="20"/>
          <w:szCs w:val="20"/>
          <w:u w:val="none"/>
        </w:rPr>
        <w:t>, от 25.11.2021 №</w:t>
      </w:r>
      <w:r>
        <w:rPr>
          <w:rStyle w:val="Style17"/>
          <w:rFonts w:cs="Times New Roman" w:ascii="Times New Roman" w:hAnsi="Times New Roman"/>
          <w:color w:val="000000"/>
          <w:sz w:val="20"/>
          <w:szCs w:val="20"/>
          <w:u w:val="none"/>
        </w:rPr>
        <w:t xml:space="preserve"> 137-р)</w:t>
      </w:r>
    </w:p>
    <w:p>
      <w:pPr>
        <w:pStyle w:val="ConsPlusTitle"/>
        <w:rPr>
          <w:rFonts w:ascii="Times New Roman" w:hAnsi="Times New Roman" w:cs="Times New Roman"/>
          <w:sz w:val="28"/>
          <w:szCs w:val="28"/>
        </w:rPr>
      </w:pPr>
      <w:r>
        <w:rPr>
          <w:rFonts w:cs="Times New Roman" w:ascii="Times New Roman" w:hAnsi="Times New Roman"/>
          <w:sz w:val="28"/>
          <w:szCs w:val="28"/>
        </w:rPr>
      </w:r>
    </w:p>
    <w:p>
      <w:pPr>
        <w:pStyle w:val="12"/>
        <w:numPr>
          <w:ilvl w:val="0"/>
          <w:numId w:val="0"/>
        </w:numPr>
        <w:jc w:val="center"/>
        <w:outlineLvl w:val="0"/>
        <w:rPr>
          <w:sz w:val="28"/>
          <w:szCs w:val="28"/>
          <w:lang w:eastAsia="ru-RU"/>
        </w:rPr>
      </w:pPr>
      <w:r>
        <w:rPr>
          <w:sz w:val="28"/>
          <w:szCs w:val="28"/>
          <w:lang w:eastAsia="ru-RU"/>
        </w:rPr>
      </w:r>
    </w:p>
    <w:p>
      <w:pPr>
        <w:pStyle w:val="ConsPlusNormal"/>
        <w:ind w:firstLine="540"/>
        <w:jc w:val="both"/>
        <w:rPr/>
      </w:pPr>
      <w:r>
        <w:rPr>
          <w:rFonts w:cs="Times New Roman" w:ascii="Times New Roman" w:hAnsi="Times New Roman"/>
          <w:sz w:val="28"/>
          <w:szCs w:val="28"/>
        </w:rPr>
        <w:t xml:space="preserve">В соответствии с </w:t>
      </w:r>
      <w:hyperlink r:id="rId4">
        <w:r>
          <w:rPr>
            <w:rStyle w:val="ListLabel22"/>
            <w:rFonts w:cs="Times New Roman" w:ascii="Times New Roman" w:hAnsi="Times New Roman"/>
            <w:sz w:val="28"/>
            <w:szCs w:val="28"/>
          </w:rPr>
          <w:t>пунктом 4 части 1 статьи 14</w:t>
        </w:r>
      </w:hyperlink>
      <w:r>
        <w:rPr>
          <w:rFonts w:cs="Times New Roman" w:ascii="Times New Roman" w:hAnsi="Times New Roman"/>
          <w:sz w:val="28"/>
          <w:szCs w:val="28"/>
        </w:rPr>
        <w:t xml:space="preserve"> Жилищного кодекса Российской Федерации, Федеральным  </w:t>
      </w:r>
      <w:hyperlink r:id="rId5">
        <w:r>
          <w:rPr>
            <w:rStyle w:val="ListLabel22"/>
            <w:rFonts w:cs="Times New Roman" w:ascii="Times New Roman" w:hAnsi="Times New Roman"/>
            <w:sz w:val="28"/>
            <w:szCs w:val="28"/>
          </w:rPr>
          <w:t>законом</w:t>
        </w:r>
      </w:hyperlink>
      <w:r>
        <w:rPr>
          <w:rFonts w:cs="Times New Roman" w:ascii="Times New Roman" w:hAnsi="Times New Roman"/>
          <w:sz w:val="28"/>
          <w:szCs w:val="28"/>
        </w:rPr>
        <w:t xml:space="preserve"> от 06.10.2003 № 131-ФЗ «Об общих принципах организации местного самоуправления в Российской Федерации», руководствуясь </w:t>
      </w:r>
      <w:hyperlink r:id="rId6">
        <w:r>
          <w:rPr>
            <w:rStyle w:val="ListLabel5"/>
          </w:rPr>
          <w:t>Уставом</w:t>
        </w:r>
      </w:hyperlink>
      <w:r>
        <w:rPr>
          <w:rFonts w:cs="Times New Roman" w:ascii="Times New Roman" w:hAnsi="Times New Roman"/>
          <w:color w:val="000000" w:themeColor="text1"/>
          <w:sz w:val="28"/>
          <w:szCs w:val="28"/>
        </w:rPr>
        <w:t xml:space="preserve"> Савинского муниципального района Совет </w:t>
      </w:r>
      <w:r>
        <w:rPr>
          <w:rFonts w:cs="Times New Roman" w:ascii="Times New Roman" w:hAnsi="Times New Roman"/>
          <w:sz w:val="28"/>
          <w:szCs w:val="28"/>
        </w:rPr>
        <w:t xml:space="preserve">Савинского  муниципального района  </w:t>
      </w:r>
      <w:r>
        <w:rPr>
          <w:rFonts w:cs="Times New Roman" w:ascii="Times New Roman" w:hAnsi="Times New Roman"/>
          <w:b/>
          <w:sz w:val="28"/>
          <w:szCs w:val="28"/>
        </w:rPr>
        <w:t>р е ш и л :</w:t>
      </w:r>
    </w:p>
    <w:p>
      <w:pPr>
        <w:pStyle w:val="ConsPlusNormal"/>
        <w:ind w:firstLine="540"/>
        <w:jc w:val="both"/>
        <w:rPr/>
      </w:pPr>
      <w:r>
        <w:rPr>
          <w:rFonts w:cs="Times New Roman" w:ascii="Times New Roman" w:hAnsi="Times New Roman"/>
          <w:sz w:val="28"/>
          <w:szCs w:val="28"/>
        </w:rPr>
        <w:t xml:space="preserve">1. Утвердить </w:t>
      </w:r>
      <w:hyperlink w:anchor="P41">
        <w:r>
          <w:rPr>
            <w:rStyle w:val="ListLabel22"/>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жилых помещений муниципального специализированного жилищного фонда согласно приложению.</w:t>
      </w:r>
    </w:p>
    <w:p>
      <w:pPr>
        <w:pStyle w:val="ConsPlusNormal"/>
        <w:ind w:firstLine="540"/>
        <w:jc w:val="both"/>
        <w:rPr/>
      </w:pPr>
      <w:r>
        <w:rPr>
          <w:rFonts w:cs="Times New Roman" w:ascii="Times New Roman" w:hAnsi="Times New Roman"/>
          <w:sz w:val="28"/>
          <w:szCs w:val="28"/>
        </w:rPr>
        <w:t xml:space="preserve">2. </w:t>
      </w:r>
      <w:hyperlink r:id="rId7">
        <w:r>
          <w:rPr>
            <w:rStyle w:val="ListLabel22"/>
            <w:rFonts w:cs="Times New Roman" w:ascii="Times New Roman" w:hAnsi="Times New Roman"/>
            <w:sz w:val="28"/>
            <w:szCs w:val="28"/>
          </w:rPr>
          <w:t>Решение</w:t>
        </w:r>
      </w:hyperlink>
      <w:r>
        <w:rPr>
          <w:rFonts w:cs="Times New Roman" w:ascii="Times New Roman" w:hAnsi="Times New Roman"/>
          <w:sz w:val="28"/>
          <w:szCs w:val="28"/>
        </w:rPr>
        <w:t xml:space="preserve"> Савинского районного  Совета третьего созыва от 19.07.2007 № 45 «Об утверждении положения о специализированном муниципальном  жилищном фонде Савинского муниципального района» признать утратившим силу.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Разместить настоящее решение на официальном сайте Савинского муниципального района в информационно-телекоммуникационной сети «Интернет».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Настоящее решение вступает в силу со дня его принятия.</w:t>
      </w:r>
    </w:p>
    <w:p>
      <w:pPr>
        <w:pStyle w:val="12"/>
        <w:jc w:val="both"/>
        <w:rPr>
          <w:b/>
          <w:b/>
          <w:bCs/>
          <w:sz w:val="28"/>
          <w:szCs w:val="28"/>
        </w:rPr>
      </w:pPr>
      <w:r>
        <w:rPr>
          <w:b/>
          <w:bCs/>
          <w:sz w:val="28"/>
          <w:szCs w:val="28"/>
        </w:rPr>
      </w:r>
    </w:p>
    <w:p>
      <w:pPr>
        <w:pStyle w:val="12"/>
        <w:jc w:val="both"/>
        <w:rPr>
          <w:b/>
          <w:b/>
          <w:bCs/>
          <w:sz w:val="28"/>
          <w:szCs w:val="28"/>
        </w:rPr>
      </w:pPr>
      <w:r>
        <w:rPr>
          <w:b/>
          <w:bCs/>
          <w:sz w:val="28"/>
          <w:szCs w:val="28"/>
        </w:rPr>
      </w:r>
    </w:p>
    <w:p>
      <w:pPr>
        <w:pStyle w:val="12"/>
        <w:jc w:val="both"/>
        <w:rPr>
          <w:b/>
          <w:b/>
          <w:bCs/>
          <w:sz w:val="28"/>
          <w:szCs w:val="28"/>
        </w:rPr>
      </w:pPr>
      <w:r>
        <w:rPr>
          <w:b/>
          <w:bCs/>
          <w:sz w:val="28"/>
          <w:szCs w:val="28"/>
        </w:rPr>
        <w:t>Глава Савинского</w:t>
      </w:r>
    </w:p>
    <w:p>
      <w:pPr>
        <w:pStyle w:val="12"/>
        <w:jc w:val="both"/>
        <w:rPr>
          <w:b/>
          <w:b/>
          <w:bCs/>
          <w:sz w:val="28"/>
          <w:szCs w:val="28"/>
        </w:rPr>
      </w:pPr>
      <w:r>
        <w:rPr>
          <w:b/>
          <w:bCs/>
          <w:sz w:val="28"/>
          <w:szCs w:val="28"/>
        </w:rPr>
        <w:t>муниципального района                                                                Н.Н. Пашков</w:t>
      </w:r>
    </w:p>
    <w:p>
      <w:pPr>
        <w:pStyle w:val="12"/>
        <w:numPr>
          <w:ilvl w:val="0"/>
          <w:numId w:val="0"/>
        </w:numPr>
        <w:ind w:left="708" w:hanging="0"/>
        <w:jc w:val="both"/>
        <w:outlineLvl w:val="0"/>
        <w:rPr/>
      </w:pPr>
      <w:r>
        <w:rPr/>
        <w:t xml:space="preserve">                                                   </w:t>
      </w:r>
    </w:p>
    <w:p>
      <w:pPr>
        <w:pStyle w:val="12"/>
        <w:numPr>
          <w:ilvl w:val="0"/>
          <w:numId w:val="0"/>
        </w:numPr>
        <w:ind w:left="708" w:hanging="0"/>
        <w:jc w:val="both"/>
        <w:outlineLvl w:val="0"/>
        <w:rPr/>
      </w:pPr>
      <w:r>
        <w:rPr/>
      </w:r>
    </w:p>
    <w:p>
      <w:pPr>
        <w:pStyle w:val="12"/>
        <w:numPr>
          <w:ilvl w:val="0"/>
          <w:numId w:val="0"/>
        </w:numPr>
        <w:ind w:left="708" w:hanging="0"/>
        <w:jc w:val="both"/>
        <w:outlineLvl w:val="0"/>
        <w:rPr/>
      </w:pPr>
      <w:r>
        <w:rPr/>
      </w:r>
    </w:p>
    <w:p>
      <w:pPr>
        <w:pStyle w:val="12"/>
        <w:jc w:val="both"/>
        <w:rPr>
          <w:b/>
          <w:b/>
          <w:bCs/>
          <w:sz w:val="28"/>
          <w:szCs w:val="28"/>
        </w:rPr>
      </w:pPr>
      <w:r>
        <w:rPr>
          <w:b/>
          <w:bCs/>
          <w:sz w:val="28"/>
          <w:szCs w:val="28"/>
        </w:rPr>
        <w:t xml:space="preserve">Заместитель председателя Совета </w:t>
      </w:r>
    </w:p>
    <w:p>
      <w:pPr>
        <w:pStyle w:val="12"/>
        <w:jc w:val="both"/>
        <w:rPr>
          <w:b/>
          <w:b/>
          <w:bCs/>
          <w:sz w:val="28"/>
          <w:szCs w:val="28"/>
        </w:rPr>
      </w:pPr>
      <w:r>
        <w:rPr>
          <w:b/>
          <w:bCs/>
          <w:sz w:val="28"/>
          <w:szCs w:val="28"/>
        </w:rPr>
        <w:t>Савинского муниципального района                                         Т.А. Макарова</w:t>
      </w:r>
    </w:p>
    <w:p>
      <w:pPr>
        <w:pStyle w:val="12"/>
        <w:jc w:val="right"/>
        <w:rPr/>
      </w:pPr>
      <w:r>
        <w:rPr>
          <w:sz w:val="28"/>
          <w:szCs w:val="28"/>
        </w:rPr>
        <w:t xml:space="preserve">                                          </w:t>
      </w:r>
      <w:r>
        <w:rPr>
          <w:rFonts w:cs="Times New Roman"/>
          <w:sz w:val="24"/>
          <w:szCs w:val="24"/>
        </w:rPr>
        <w:t xml:space="preserve"> </w:t>
      </w:r>
      <w:r>
        <w:rPr>
          <w:rFonts w:cs="Times New Roman"/>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решению</w:t>
      </w:r>
    </w:p>
    <w:p>
      <w:pPr>
        <w:pStyle w:val="ConsPlusNormal"/>
        <w:jc w:val="right"/>
        <w:rPr>
          <w:rFonts w:ascii="Times New Roman" w:hAnsi="Times New Roman" w:cs="Times New Roman"/>
          <w:sz w:val="24"/>
          <w:szCs w:val="24"/>
        </w:rPr>
      </w:pPr>
      <w:r>
        <w:rPr>
          <w:rFonts w:cs="Times New Roman" w:ascii="Times New Roman" w:hAnsi="Times New Roman"/>
          <w:sz w:val="24"/>
          <w:szCs w:val="24"/>
        </w:rPr>
        <w:t>Совета Савинского</w:t>
      </w:r>
    </w:p>
    <w:p>
      <w:pPr>
        <w:pStyle w:val="ConsPlusNormal"/>
        <w:jc w:val="right"/>
        <w:rPr>
          <w:rFonts w:ascii="Times New Roman" w:hAnsi="Times New Roman" w:cs="Times New Roman"/>
          <w:sz w:val="24"/>
          <w:szCs w:val="24"/>
        </w:rPr>
      </w:pPr>
      <w:r>
        <w:rPr>
          <w:rFonts w:cs="Times New Roman" w:ascii="Times New Roman" w:hAnsi="Times New Roman"/>
          <w:sz w:val="24"/>
          <w:szCs w:val="24"/>
        </w:rPr>
        <w:t>муниципального района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21.02.2019 №11-р</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bookmarkStart w:id="1" w:name="P41"/>
      <w:bookmarkEnd w:id="1"/>
      <w:r>
        <w:rPr>
          <w:rFonts w:cs="Times New Roman" w:ascii="Times New Roman" w:hAnsi="Times New Roman"/>
          <w:sz w:val="28"/>
          <w:szCs w:val="28"/>
        </w:rPr>
        <w:t>ПОРЯДОК</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ПРЕДОСТАВЛЕНИЯ ЖИЛЫХ ПОМЕЩЕНИЙ МУНИЦИПАЛЬНОГО</w:t>
      </w:r>
    </w:p>
    <w:p>
      <w:pPr>
        <w:pStyle w:val="ConsPlusTitle"/>
        <w:jc w:val="center"/>
        <w:rPr/>
      </w:pPr>
      <w:r>
        <w:rPr>
          <w:rFonts w:cs="Times New Roman" w:ascii="Times New Roman" w:hAnsi="Times New Roman"/>
          <w:sz w:val="28"/>
          <w:szCs w:val="28"/>
        </w:rPr>
        <w:t>СПЕЦИАЛИЗИРОВАННОГО ЖИЛИЩНОГО ФОНДА</w:t>
      </w:r>
    </w:p>
    <w:p>
      <w:pPr>
        <w:pStyle w:val="Style19"/>
        <w:spacing w:lineRule="auto" w:line="240" w:before="0" w:after="0"/>
        <w:ind w:left="0" w:right="0" w:hanging="0"/>
        <w:jc w:val="center"/>
        <w:rPr/>
      </w:pPr>
      <w:r>
        <w:rPr>
          <w:rFonts w:cs="Times New Roman" w:ascii="Times New Roman" w:hAnsi="Times New Roman"/>
          <w:i/>
          <w:iCs/>
          <w:color w:val="000000"/>
          <w:sz w:val="22"/>
          <w:szCs w:val="22"/>
        </w:rPr>
        <w:t xml:space="preserve">(в ред. Решений Совета Савинского муниципального </w:t>
      </w:r>
      <w:r>
        <w:rPr>
          <w:rFonts w:cs="Times New Roman" w:ascii="Times New Roman" w:hAnsi="Times New Roman"/>
          <w:i/>
          <w:iCs/>
          <w:color w:val="000000"/>
          <w:sz w:val="22"/>
          <w:szCs w:val="22"/>
          <w:u w:val="none"/>
        </w:rPr>
        <w:t>района</w:t>
      </w:r>
      <w:hyperlink r:id="rId8">
        <w:r>
          <w:rPr>
            <w:rStyle w:val="Style17"/>
            <w:rFonts w:cs="Times New Roman" w:ascii="Times New Roman" w:hAnsi="Times New Roman"/>
            <w:i/>
            <w:iCs/>
            <w:color w:val="000000"/>
            <w:sz w:val="22"/>
            <w:szCs w:val="22"/>
            <w:u w:val="none"/>
          </w:rPr>
          <w:t xml:space="preserve"> от 18.04.2019 № 22-р</w:t>
        </w:r>
      </w:hyperlink>
      <w:r>
        <w:rPr>
          <w:rFonts w:cs="Times New Roman" w:ascii="Times New Roman" w:hAnsi="Times New Roman"/>
          <w:i/>
          <w:iCs/>
          <w:color w:val="000000"/>
          <w:sz w:val="22"/>
          <w:szCs w:val="22"/>
          <w:u w:val="none"/>
        </w:rPr>
        <w:t xml:space="preserve">, </w:t>
      </w:r>
    </w:p>
    <w:p>
      <w:pPr>
        <w:pStyle w:val="Style19"/>
        <w:spacing w:lineRule="auto" w:line="240" w:before="0" w:after="0"/>
        <w:ind w:left="0" w:right="0" w:hanging="0"/>
        <w:jc w:val="center"/>
        <w:rPr/>
      </w:pPr>
      <w:r>
        <w:rPr>
          <w:rFonts w:cs="Times New Roman" w:ascii="Times New Roman" w:hAnsi="Times New Roman"/>
          <w:i/>
          <w:iCs/>
          <w:color w:val="000000"/>
          <w:sz w:val="22"/>
          <w:szCs w:val="22"/>
          <w:u w:val="none"/>
        </w:rPr>
        <w:t>от 25.11.2021 №</w:t>
      </w:r>
      <w:r>
        <w:rPr>
          <w:rStyle w:val="Style17"/>
          <w:rFonts w:cs="Times New Roman" w:ascii="Times New Roman" w:hAnsi="Times New Roman"/>
          <w:i/>
          <w:iCs/>
          <w:color w:val="000000"/>
          <w:sz w:val="22"/>
          <w:szCs w:val="22"/>
          <w:u w:val="none"/>
        </w:rPr>
        <w:t xml:space="preserve"> 137-</w:t>
      </w:r>
      <w:r>
        <w:rPr>
          <w:rFonts w:cs="Times New Roman" w:ascii="Times New Roman" w:hAnsi="Times New Roman"/>
          <w:i/>
          <w:iCs/>
          <w:color w:val="000000"/>
          <w:sz w:val="22"/>
          <w:szCs w:val="22"/>
          <w:u w:val="none"/>
        </w:rPr>
        <w:t>р)</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center"/>
        <w:outlineLvl w:val="1"/>
        <w:rPr/>
      </w:pPr>
      <w:r>
        <w:rPr>
          <w:rFonts w:cs="Times New Roman" w:ascii="Times New Roman" w:hAnsi="Times New Roman"/>
          <w:b/>
          <w:bCs/>
          <w:sz w:val="28"/>
          <w:szCs w:val="28"/>
        </w:rPr>
        <w:t>1. Общие положения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 xml:space="preserve">1.1. Порядок предоставления жилых помещений муниципального специализированного жилищного фонда (далее - Порядок) разработан в соответствии с </w:t>
      </w:r>
      <w:hyperlink r:id="rId9">
        <w:r>
          <w:rPr>
            <w:rStyle w:val="ListLabel22"/>
          </w:rPr>
          <w:t>Конституцией</w:t>
        </w:r>
      </w:hyperlink>
      <w:r>
        <w:rPr>
          <w:rFonts w:cs="Times New Roman" w:ascii="Times New Roman" w:hAnsi="Times New Roman"/>
          <w:sz w:val="28"/>
          <w:szCs w:val="28"/>
        </w:rPr>
        <w:t xml:space="preserve"> Российской Федерации, Гражданским </w:t>
      </w:r>
      <w:hyperlink r:id="rId10">
        <w:r>
          <w:rPr>
            <w:rStyle w:val="ListLabel22"/>
          </w:rPr>
          <w:t>кодексом</w:t>
        </w:r>
      </w:hyperlink>
      <w:r>
        <w:rPr>
          <w:rFonts w:cs="Times New Roman" w:ascii="Times New Roman" w:hAnsi="Times New Roman"/>
          <w:sz w:val="28"/>
          <w:szCs w:val="28"/>
        </w:rPr>
        <w:t xml:space="preserve"> Российской Федерации, Жилищным </w:t>
      </w:r>
      <w:hyperlink r:id="rId11">
        <w:r>
          <w:rPr>
            <w:rStyle w:val="ListLabel26"/>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 законом от 21.12.1996 № 159-ФЗ «О дополнительных гарантиях по социальной поддержке детей-сирот и детей, оставшихся без попечения родителей», </w:t>
      </w:r>
      <w:hyperlink r:id="rId12">
        <w:r>
          <w:rPr>
            <w:rStyle w:val="ListLabel26"/>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hyperlink r:id="rId13">
        <w:r>
          <w:rPr>
            <w:rStyle w:val="ListLabel22"/>
          </w:rPr>
          <w:t>постановлением</w:t>
        </w:r>
      </w:hyperlink>
      <w:r>
        <w:rPr>
          <w:rFonts w:cs="Times New Roman" w:ascii="Times New Roman" w:hAnsi="Times New Roman"/>
          <w:sz w:val="28"/>
          <w:szCs w:val="28"/>
        </w:rPr>
        <w:t xml:space="preserve"> Правительства Российской Федерации от 21.01.2006 № 25 «Об утверждении Правил пользования жилыми помещениями», Законом Ивановской области от 14.03.1997 № 7-ОЗ «О дополнительных гарантиях по социальной поддержке детей-сирот и детей, оставшихся без попечения родителей, в Ивановской области»,</w:t>
      </w:r>
      <w:r>
        <w:rPr>
          <w:rFonts w:cs="Times New Roman" w:ascii="Times New Roman" w:hAnsi="Times New Roman"/>
          <w:color w:val="FF0000"/>
          <w:sz w:val="28"/>
          <w:szCs w:val="28"/>
        </w:rPr>
        <w:t xml:space="preserve"> </w:t>
      </w:r>
      <w:hyperlink r:id="rId14">
        <w:r>
          <w:rPr>
            <w:rStyle w:val="ListLabel22"/>
          </w:rPr>
          <w:t>Уставом</w:t>
        </w:r>
      </w:hyperlink>
      <w:r>
        <w:rPr>
          <w:rFonts w:cs="Times New Roman" w:ascii="Times New Roman" w:hAnsi="Times New Roman"/>
          <w:sz w:val="28"/>
          <w:szCs w:val="28"/>
        </w:rPr>
        <w:t xml:space="preserve"> Савинского муниципального района.</w:t>
      </w:r>
    </w:p>
    <w:p>
      <w:pPr>
        <w:pStyle w:val="Style19"/>
        <w:spacing w:lineRule="auto" w:line="240" w:before="0" w:after="0"/>
        <w:ind w:left="0" w:right="0" w:hanging="0"/>
        <w:jc w:val="both"/>
        <w:rPr/>
      </w:pPr>
      <w:bookmarkStart w:id="2" w:name="__DdeLink__16159_900122800"/>
      <w:r>
        <w:rPr>
          <w:rFonts w:cs="Times New Roman" w:ascii="Times New Roman" w:hAnsi="Times New Roman"/>
          <w:i/>
          <w:iCs/>
          <w:color w:val="000000"/>
          <w:sz w:val="24"/>
          <w:szCs w:val="24"/>
        </w:rPr>
        <w:t>(п. 1.1. в ред. Реш</w:t>
      </w:r>
      <w:r>
        <w:rPr>
          <w:rFonts w:cs="Times New Roman" w:ascii="Times New Roman" w:hAnsi="Times New Roman"/>
          <w:i/>
          <w:iCs/>
          <w:color w:val="000000"/>
          <w:sz w:val="24"/>
          <w:szCs w:val="24"/>
          <w:u w:val="none"/>
        </w:rPr>
        <w:t xml:space="preserve">ения </w:t>
      </w:r>
      <w:r>
        <w:rPr>
          <w:rStyle w:val="Style17"/>
          <w:rFonts w:cs="Times New Roman" w:ascii="Times New Roman" w:hAnsi="Times New Roman"/>
          <w:i/>
          <w:iCs/>
          <w:color w:val="000000"/>
          <w:sz w:val="24"/>
          <w:szCs w:val="24"/>
          <w:u w:val="none"/>
        </w:rPr>
        <w:t>Совета Савинского муниципального района от 18.04.2019 № 22-р)</w:t>
      </w:r>
      <w:bookmarkEnd w:id="2"/>
      <w:r>
        <w:rPr>
          <w:rStyle w:val="Style17"/>
          <w:rFonts w:cs="Times New Roman" w:ascii="Times New Roman" w:hAnsi="Times New Roman"/>
          <w:i/>
          <w:iCs/>
          <w:color w:val="000000"/>
          <w:sz w:val="24"/>
          <w:szCs w:val="24"/>
          <w:u w:val="none"/>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 Настоящий Порядок определяет основные требования по предоставлению гражданам жилых помещений специализированного жилищного фонда на территории Савинского муниципального района.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 К жилым помещениям муниципального специализированного жилищного фонда Савинского муниципального района (далее - специализированные жилые помещения), относятся: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служебные жилые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жилые помещения маневренного фонда;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ConsPlusNormal"/>
        <w:ind w:firstLine="540"/>
        <w:jc w:val="both"/>
        <w:rPr/>
      </w:pPr>
      <w:r>
        <w:rPr>
          <w:rFonts w:cs="Times New Roman" w:ascii="Times New Roman" w:hAnsi="Times New Roman"/>
          <w:sz w:val="28"/>
          <w:szCs w:val="28"/>
        </w:rPr>
        <w:t xml:space="preserve">1.4. Использование жилого помещения в качестве специализированного допускается только после отнесения его к специализированному жилищному фонду с соблюдением требований и в порядке, установленном </w:t>
      </w:r>
      <w:hyperlink r:id="rId15">
        <w:r>
          <w:rPr>
            <w:rStyle w:val="ListLabel22"/>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а также исключение его из указанного фонда осуществляется на основании рекомендации комиссии по жилищным вопросам администрации Савинского муниципального района Ивановской области путем издания соответствующего постановления администрации Савинского муниципального района.</w:t>
      </w:r>
    </w:p>
    <w:p>
      <w:pPr>
        <w:pStyle w:val="ConsPlusNormal"/>
        <w:widowControl w:val="false"/>
        <w:suppressAutoHyphens w:val="true"/>
        <w:bidi w:val="0"/>
        <w:spacing w:before="0" w:after="0"/>
        <w:ind w:left="0" w:right="0" w:hanging="0"/>
        <w:jc w:val="both"/>
        <w:rPr>
          <w:rFonts w:ascii="Times New Roman" w:hAnsi="Times New Roman" w:cs="Times New Roman"/>
          <w:b w:val="false"/>
          <w:b w:val="false"/>
          <w:bCs w:val="false"/>
          <w:color w:val="00000A"/>
          <w:sz w:val="28"/>
          <w:szCs w:val="28"/>
          <w:u w:val="none"/>
        </w:rPr>
      </w:pPr>
      <w:r>
        <w:rPr>
          <w:rFonts w:cs="Times New Roman" w:ascii="Times New Roman" w:hAnsi="Times New Roman"/>
          <w:b w:val="false"/>
          <w:bCs w:val="false"/>
          <w:color w:val="00000A"/>
          <w:sz w:val="28"/>
          <w:szCs w:val="28"/>
          <w:u w:val="none"/>
        </w:rPr>
        <w:tab/>
        <w:t xml:space="preserve">1.6. Специализированные жилые помещения предоставляются гражданам, не обеспеченным жилыми помещениями в соответствующем населенном пункте, </w:t>
      </w:r>
      <w:r>
        <w:rPr>
          <w:rFonts w:cs="Times New Roman" w:ascii="Times New Roman" w:hAnsi="Times New Roman"/>
          <w:b w:val="false"/>
          <w:bCs w:val="false"/>
          <w:color w:val="000000"/>
          <w:sz w:val="28"/>
          <w:szCs w:val="28"/>
          <w:u w:val="none"/>
        </w:rPr>
        <w:t>за исключением случаев предоставления жилых помещений маневренного фонда гражданам по основаниям, предусмотренным подпунктами "а", "г" пункта 3.1 настоящего Порядка.</w:t>
      </w:r>
    </w:p>
    <w:p>
      <w:pPr>
        <w:pStyle w:val="Style19"/>
        <w:spacing w:lineRule="auto" w:line="240" w:before="0" w:after="0"/>
        <w:ind w:left="0" w:right="0" w:hanging="0"/>
        <w:jc w:val="both"/>
        <w:rPr/>
      </w:pPr>
      <w:bookmarkStart w:id="3" w:name="__DdeLink__9697_2963282123"/>
      <w:bookmarkStart w:id="4" w:name="__DdeLink__16159_9001228003"/>
      <w:r>
        <w:rPr>
          <w:rFonts w:cs="Times New Roman" w:ascii="Times New Roman" w:hAnsi="Times New Roman"/>
          <w:i/>
          <w:iCs/>
          <w:color w:val="000000"/>
          <w:sz w:val="24"/>
          <w:szCs w:val="24"/>
        </w:rPr>
        <w:t>(п. 1.6. в ред. Реш</w:t>
      </w:r>
      <w:r>
        <w:rPr>
          <w:rFonts w:cs="Times New Roman" w:ascii="Times New Roman" w:hAnsi="Times New Roman"/>
          <w:i/>
          <w:iCs/>
          <w:color w:val="000000"/>
          <w:sz w:val="24"/>
          <w:szCs w:val="24"/>
          <w:u w:val="none"/>
        </w:rPr>
        <w:t xml:space="preserve">ения </w:t>
      </w:r>
      <w:r>
        <w:rPr>
          <w:rStyle w:val="Style17"/>
          <w:rFonts w:cs="Times New Roman" w:ascii="Times New Roman" w:hAnsi="Times New Roman"/>
          <w:i/>
          <w:iCs/>
          <w:color w:val="000000"/>
          <w:sz w:val="24"/>
          <w:szCs w:val="24"/>
          <w:u w:val="none"/>
        </w:rPr>
        <w:t>Совета Савинского муниципального района от 25.11.2021 № 137-р)</w:t>
      </w:r>
      <w:bookmarkEnd w:id="4"/>
      <w:r>
        <w:rPr>
          <w:rStyle w:val="Style17"/>
          <w:rFonts w:cs="Times New Roman" w:ascii="Times New Roman" w:hAnsi="Times New Roman"/>
          <w:i/>
          <w:iCs/>
          <w:color w:val="000000"/>
          <w:sz w:val="24"/>
          <w:szCs w:val="24"/>
          <w:u w:val="none"/>
        </w:rPr>
        <w:t>.</w:t>
      </w:r>
      <w:bookmarkEnd w:id="3"/>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 Предоставление специализированного жилого помещения осуществляется на основании рекомендации комиссии по жилищным вопросам администрации Савинского муниципального района Ивановской области путем издания соответствующего постановления администрации Савинского муниципального района.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1.8. Решение о предоставлении специализированного жилого помещения является основанием для заключения с гражданином договора найма специализированного жилого помещения.</w:t>
      </w:r>
    </w:p>
    <w:p>
      <w:pPr>
        <w:pStyle w:val="ConsPlusNormal"/>
        <w:ind w:firstLine="540"/>
        <w:jc w:val="both"/>
        <w:rPr/>
      </w:pPr>
      <w:r>
        <w:rPr>
          <w:rFonts w:cs="Times New Roman" w:ascii="Times New Roman" w:hAnsi="Times New Roman"/>
          <w:sz w:val="28"/>
          <w:szCs w:val="28"/>
        </w:rPr>
        <w:t>Формы договоров найма специализированных жилых помещений утверждены постановлением Правительства Российской Федерации от 26.01.2006 №</w:t>
      </w:r>
      <w:hyperlink r:id="rId16">
        <w:r>
          <w:rPr>
            <w:rStyle w:val="ListLabel22"/>
            <w:rFonts w:cs="Times New Roman" w:ascii="Times New Roman" w:hAnsi="Times New Roman"/>
            <w:sz w:val="28"/>
            <w:szCs w:val="28"/>
          </w:rPr>
          <w:t xml:space="preserve"> 42</w:t>
        </w:r>
      </w:hyperlink>
      <w:r>
        <w:rPr>
          <w:rFonts w:cs="Times New Roman" w:ascii="Times New Roman" w:hAnsi="Times New Roman"/>
          <w:sz w:val="28"/>
          <w:szCs w:val="28"/>
        </w:rPr>
        <w:t xml:space="preserve">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если гражданин, в отношении которого принято решение о предоставлении</w:t>
      </w:r>
      <w:r>
        <w:rPr/>
        <w:t xml:space="preserve"> </w:t>
      </w:r>
      <w:r>
        <w:rPr>
          <w:rFonts w:cs="Times New Roman" w:ascii="Times New Roman" w:hAnsi="Times New Roman"/>
          <w:sz w:val="28"/>
          <w:szCs w:val="28"/>
        </w:rPr>
        <w:t>специализированного жилого помещения, в течение месяца с даты его уведомления о принятом решении не подписал договор найма специализированного жилого помещения и не сообщил в администрацию Савинского муниципального района о невозможности подписать договор, решение о предоставлении специализированного жилого помещения подлежит отмене путем внесения изменений в соответствующее постановление администрации Савинского муниципального района.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Датой уведомления гражданина о принятом решении о предоставлении специализированного жилого помещения считается: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дата вручения гражданину или его представителю уведомления лично под роспись;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дата, указанная в уведомлении о вручении к заказному письму в качестве даты получения гражданином данного письма;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дата возврата почтовой службой уведомления, не полученного гражданином.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Отмена решения о предоставлении специализированного жилого помещения не препятствует повторному обращению гражданина в администрацию Савинского муниципального района с заявлением о предоставлении служебного жилого помещения, жилого помещения маневренного фонда в соответствии с настоящим Порядком.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Отмена решения о предоставлении жилого помещения, предназначенного для детей-сирот и детей, оставшихся без попечения родителей, лиц из числа детей-сирот и детей, оставшихся без попечения родителей, не лишает указанных граждан права на обеспечение жилым помещением в соответствии с действующим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 Вселение нанимателя и членов его семьи в специализированное жилое помещение допускается только после заключения договора найма такого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Члены семьи нанимателя указываются в договоре найма специализированного жилого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1.10. Прием документов, необходимых для рассмотрения вопроса о предоставлении специализированного жилого помещения, осуществляется администрацией Савинского муниципального района (далее по тексту - Администрация). Подготовка и вынесение документов на рассмотрение комиссии по жилищным вопросам осуществляется Администрацией.</w:t>
      </w:r>
    </w:p>
    <w:p>
      <w:pPr>
        <w:pStyle w:val="ConsPlusNormal"/>
        <w:ind w:firstLine="540"/>
        <w:jc w:val="both"/>
        <w:rPr/>
      </w:pPr>
      <w:r>
        <w:rPr>
          <w:rFonts w:cs="Times New Roman" w:ascii="Times New Roman" w:hAnsi="Times New Roman"/>
          <w:sz w:val="28"/>
          <w:szCs w:val="28"/>
        </w:rPr>
        <w:t xml:space="preserve">1.11. Специализированные жилые помещения не подлежат отчуждению, передаче в аренду, внаем, кроме случаев передачи таких помещений по договорам найма в соответствии с требованиями </w:t>
      </w:r>
      <w:hyperlink r:id="rId17">
        <w:r>
          <w:rPr>
            <w:rStyle w:val="ListLabel22"/>
            <w:rFonts w:cs="Times New Roman" w:ascii="Times New Roman" w:hAnsi="Times New Roman"/>
            <w:sz w:val="28"/>
            <w:szCs w:val="28"/>
          </w:rPr>
          <w:t>раздела IV</w:t>
        </w:r>
      </w:hyperlink>
      <w:r>
        <w:rPr>
          <w:rFonts w:cs="Times New Roman" w:ascii="Times New Roman" w:hAnsi="Times New Roman"/>
          <w:sz w:val="28"/>
          <w:szCs w:val="28"/>
        </w:rPr>
        <w:t xml:space="preserve"> Жилищного кодекса Российской Федерации.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ConsPlusNormal"/>
        <w:ind w:firstLine="540"/>
        <w:jc w:val="both"/>
        <w:rPr/>
      </w:pPr>
      <w:r>
        <w:rPr>
          <w:rFonts w:cs="Times New Roman" w:ascii="Times New Roman" w:hAnsi="Times New Roman"/>
          <w:sz w:val="28"/>
          <w:szCs w:val="28"/>
        </w:rPr>
        <w:t xml:space="preserve">1.12. Расторжение договора найма специализированного жилого помещения осуществляется в порядке, предусмотренном Жилищным </w:t>
      </w:r>
      <w:hyperlink r:id="rId18">
        <w:r>
          <w:rPr>
            <w:rStyle w:val="ListLabel22"/>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ind w:firstLine="540"/>
        <w:jc w:val="both"/>
        <w:rPr/>
      </w:pPr>
      <w:r>
        <w:rPr>
          <w:rFonts w:cs="Times New Roman" w:ascii="Times New Roman" w:hAnsi="Times New Roman"/>
          <w:sz w:val="28"/>
          <w:szCs w:val="28"/>
        </w:rPr>
        <w:t xml:space="preserve">1.13. Договор найма специализированного жилого помещения прекращается в связи с утратой (разрушением) такого жилого помещения или по иным основаниям, предусмотренным Жилищным </w:t>
      </w:r>
      <w:hyperlink r:id="rId19">
        <w:r>
          <w:rPr>
            <w:rStyle w:val="ListLabel22"/>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1.14. Переход права собственности на служебное жилое помещение,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1.15. Наниматель специализированного жилого помещения обязан информировать наймодателя об изменении оснований и условий, дающих право пользования жилым помещением по договору найма специализированного жилого помещения, в течение двух месяцев со дня таких изменений.</w:t>
      </w:r>
    </w:p>
    <w:p>
      <w:pPr>
        <w:pStyle w:val="ConsPlusNormal"/>
        <w:ind w:firstLine="540"/>
        <w:jc w:val="both"/>
        <w:rPr/>
      </w:pPr>
      <w:r>
        <w:rPr>
          <w:rFonts w:cs="Times New Roman" w:ascii="Times New Roman" w:hAnsi="Times New Roman"/>
          <w:sz w:val="28"/>
          <w:szCs w:val="28"/>
        </w:rPr>
        <w:t xml:space="preserve">1.16. Выселение граждан из специализированных жилых помещений осуществляется в порядке, установленном Жилищным </w:t>
      </w:r>
      <w:hyperlink r:id="rId20">
        <w:r>
          <w:rPr>
            <w:rStyle w:val="ListLabel22"/>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1.17. Отказ в преставлении специализированного жилого помещения производится  в случаях: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представление неполного пакета необходимых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представление документов, на основании которых гражданин не может быть признан нуждающимся в специализированном жилом помещении;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предоставление гражданином заведомо недостоверной информации, имеющей существенное значение для принятия решения о предоставлении специализированного жилого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наличия у гражданина, претендующего на предоставление специализированного жилого помещения, либо у членов его семьи жилого помещения, предоставленного по договору социального найма, либо в собственности, расположенного в населенном пункте, где он претендует на предоставление специализированного жилого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2. Предоставление служебных жилых помещений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 Служебные жилые помещения предназначены для проживания граждан в связи с характером их трудовых отношений с органом местного самоуправления Савинского муниципального района, муниципальным унитарным предприятием, муниципальным (областным) учреждением, избранием на выборные должности в органы местного самоуправления.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Представление служебных жилых помещений не преследует цели улучшения жилищных условий его пользователей, а предназначено создать надлежащие жилищно-бытовые условия для выполнения служебных обязанностей граждан.</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Муниципальные служебные жилые помещения предоставляются гражданам в случаях:</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2.3.1. Необеспеченности жилым помещением, пригодным для постоянного проживания, в населенном пункте по месту нахождения организации (предприятия), с которым гражданина связывают трудовые (служебные) отношения;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2.3.2. При выполнении работником трудовых обязанностей в условиях, когда его рабочий день разбит на несколько частей неопределенной длительности либо когда есть необходимость его присутствия на рабочем месте в любое время суток или когда производственные процессы должны осуществляться под постоянным контролем этого работника, но только в случаях, если не организовано круглосуточное дежурство работников этой специальности.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Служебные жилые помещения специализированного жилищного фонда предоставляются следующим категориям граждан:</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специалистам, приглашенным на работу по специальности и заключившим трудовой договор с органом местного самоуправления, муниципальным унитарным предприятием;</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специалистам, приглашенным на работу по специальности и  заключившим трудовой договор с:</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муниципальным (областным) учреждением здравоохранения;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муниципальным учреждением культуры;</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муниципальным образовательным учреждением;</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муниципальным служащим, замещающим должности муниципальной службы;</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 выборным должностным лицам органа местного самоуправления;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2.5. Служебные жилые помещения предоставляются гражданам в виде жилого дома, отдельной квартиры с правом оформления регистрации по месту пребывания на срок действия договора найма служебного жилого помещения.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 Основанием для рассмотрения вопроса о предоставлении гражданину жилого помещения по договору найма служебного жилого помещения муниципального жилищного фонда является его заявление о предоставлении такого помещения, поданное на имя Главы Савинского муниципального района, к которому прилагаются необходимые документы:</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ходатайство работодателя, поданное на имя Главы Савинского муниципального района, о предоставлении служебной жилой площади;</w:t>
      </w:r>
      <w:bookmarkStart w:id="5" w:name="P100"/>
      <w:bookmarkEnd w:id="5"/>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документ, удостоверяющий личность заявителя;</w:t>
      </w:r>
      <w:bookmarkStart w:id="6" w:name="P101"/>
      <w:bookmarkEnd w:id="6"/>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документы, подтверждающие состав семьи (копии паспортов членов семьи, копии свидетельств о рождении членов семьи, не достигших 14-летнего возраста, копия свидетельства о заключении (расторжении)брака, судебные решения о признании членом семьи).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выписка из трудовой книжки;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копии документов, подтверждающих избрание на выборную должность (гражданам, замещающим выборные муниципальные должности);</w:t>
      </w:r>
      <w:bookmarkStart w:id="7" w:name="P105"/>
      <w:bookmarkEnd w:id="7"/>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выписка на каждого члена семьи  из Единого государственного реестра недвижимости (далее по тексту - ЕГРН) о правах заявителя и членов его семьи на имевшиеся (имеющиеся) у них объекты недвижимости, расположенные на территории Савинского муниципального района (уведомление об отсутствии в Едином государственном реестре недвижимости запрашиваемых сведений),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ЕГРН и предоставление сведений, содержащихся в ЕГРН, его территориальными органами (далее - орган регистрации прав);</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справка о наличии или отсутствии в собственности заявителя и членов его семьи объектов недвижимого имущества, расположенных на территории Савинского муниципального района, выданная организацией, осуществляющей технический учет и техническую инвентаризацию объектов капитального строительства (для лиц, родившихся ранее 31.01.1998);</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правоустанавливающие документы на жилое помещение, подтверждающие право пользования данным помещением (договор, ордер, решение о предоставлении жилого помещения и т.п.), на основании которых заявитель и члены его семьи используют жилое помещение, занимаемое на момент подачи заявления (в случае если заявитель и члены его семьи имеют регистрацию в Савинском муниципальном районе) ;</w:t>
      </w:r>
      <w:bookmarkStart w:id="8" w:name="P116"/>
      <w:bookmarkEnd w:id="8"/>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сведения о гражданах, зарегистрированных по месту жительства заявителя;</w:t>
      </w:r>
      <w:bookmarkStart w:id="9" w:name="P117"/>
      <w:bookmarkEnd w:id="9"/>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доверенность, оформленная в установленном порядке (в случае представления интересов гражданина уполномоченным лицом).</w:t>
      </w:r>
    </w:p>
    <w:p>
      <w:pPr>
        <w:pStyle w:val="Normal"/>
        <w:suppressAutoHyphens w:val="false"/>
        <w:spacing w:lineRule="auto" w:line="240" w:before="0" w:after="0"/>
        <w:ind w:firstLine="540"/>
        <w:jc w:val="both"/>
        <w:rPr/>
      </w:pPr>
      <w:r>
        <w:rPr>
          <w:rFonts w:cs="Times New Roman" w:ascii="Times New Roman" w:hAnsi="Times New Roman"/>
          <w:sz w:val="28"/>
          <w:szCs w:val="28"/>
        </w:rPr>
        <w:t xml:space="preserve">В соответствии с Федеральным </w:t>
      </w:r>
      <w:hyperlink r:id="rId21">
        <w:r>
          <w:rPr>
            <w:rStyle w:val="ListLabel22"/>
            <w:rFonts w:cs="Times New Roman" w:ascii="Times New Roman" w:hAnsi="Times New Roman"/>
            <w:sz w:val="28"/>
            <w:szCs w:val="28"/>
          </w:rPr>
          <w:t>законом</w:t>
        </w:r>
      </w:hyperlink>
      <w:r>
        <w:rPr>
          <w:rFonts w:cs="Times New Roman" w:ascii="Times New Roman" w:hAnsi="Times New Roman"/>
          <w:sz w:val="28"/>
          <w:szCs w:val="28"/>
        </w:rPr>
        <w:t xml:space="preserve"> от 27.07.2006 № 152-ФЗ «О персональных данных»  Администрация запрашивает согласие заявителя и всех совершеннолетних членов его семьи на обработку персональных данных.</w:t>
      </w:r>
    </w:p>
    <w:p>
      <w:pPr>
        <w:pStyle w:val="Normal"/>
        <w:suppressAutoHyphens w:val="false"/>
        <w:spacing w:lineRule="auto" w:line="240" w:before="0" w:after="0"/>
        <w:ind w:firstLine="540"/>
        <w:jc w:val="both"/>
        <w:rPr/>
      </w:pPr>
      <w:r>
        <w:rPr>
          <w:rFonts w:cs="Times New Roman" w:ascii="Times New Roman" w:hAnsi="Times New Roman"/>
          <w:sz w:val="28"/>
          <w:szCs w:val="28"/>
        </w:rPr>
        <w:t xml:space="preserve">2.7. Заявитель вправе не представлять документы, обязанность по получению которых посредством направления межведомственных запросов возложена на администрацию Савинского муниципального района. Если документы, указанные в </w:t>
      </w:r>
      <w:hyperlink w:anchor="P94">
        <w:r>
          <w:rPr>
            <w:rStyle w:val="ListLabel22"/>
            <w:rFonts w:cs="Times New Roman" w:ascii="Times New Roman" w:hAnsi="Times New Roman"/>
            <w:sz w:val="28"/>
            <w:szCs w:val="28"/>
          </w:rPr>
          <w:t>подпункте  6</w:t>
        </w:r>
      </w:hyperlink>
      <w:r>
        <w:rPr>
          <w:rFonts w:cs="Times New Roman" w:ascii="Times New Roman" w:hAnsi="Times New Roman"/>
          <w:sz w:val="28"/>
          <w:szCs w:val="28"/>
        </w:rPr>
        <w:t xml:space="preserve"> </w:t>
      </w:r>
      <w:hyperlink w:anchor="P95">
        <w:r>
          <w:rPr>
            <w:rStyle w:val="ListLabel22"/>
            <w:rFonts w:cs="Times New Roman" w:ascii="Times New Roman" w:hAnsi="Times New Roman"/>
            <w:sz w:val="28"/>
            <w:szCs w:val="28"/>
          </w:rPr>
          <w:t xml:space="preserve"> пункта 2.6</w:t>
        </w:r>
      </w:hyperlink>
      <w:r>
        <w:rPr>
          <w:rFonts w:cs="Times New Roman" w:ascii="Times New Roman" w:hAnsi="Times New Roman"/>
          <w:sz w:val="28"/>
          <w:szCs w:val="28"/>
        </w:rPr>
        <w:t xml:space="preserve"> настоящего Порядка, не были представлены гражданином по собственной инициативе, для рассмотрения заявления о предоставлении служебного жилого помещения муниципального жилищного фонда администрацией Савинского муниципального района запрашиваются документы (их копии или содержащиеся в них сведения), необходимые для предоставления служебного жилого помещения муниципального жилищного фонда,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Решение о предоставлении гражданину служебного жилого помещения может быть принято только при наличии свободного служебного жилого помещения в специализированном жилищном фонде.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Договор найма служебного жилого помещения заключается на период трудовых отношений, прохождения муниципальной службы либо нахождения на выборной должности. Прекращение трудовых отношений либо пребывания на выборной должности, а также увольнение с муниципальной  службы является основанием прекращения договора найма служебного жилого помещения.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2.10. Копия договора найма служебного жилого помещения направляется работодателю.</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Работодатель в течение десяти дней с момента увольнения работника обязан уведомить об этом Администрацию, которая инициирует расторжение договора найма служебного жилого помещения в установленном порядке.</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2.11. Запрещается проживание временных жильцов в служебных жилых помещениях без согласия наймодателя.</w:t>
      </w:r>
    </w:p>
    <w:p>
      <w:pPr>
        <w:pStyle w:val="Normal"/>
        <w:suppressAutoHyphens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2.12. Гражданин, прекративший трудовые отношения с органом местного самоуправления, муниципальным унитарным предприятием, муниципальным (областным) учреждением либо прекративший пребывание на выборной должности, а также уволенный с муниципальной  службы, должен освободить служебное жилое помещение вместе со всеми проживающими с ним лицами.</w:t>
      </w:r>
    </w:p>
    <w:p>
      <w:pPr>
        <w:pStyle w:val="ConsPlusNormal"/>
        <w:numPr>
          <w:ilvl w:val="0"/>
          <w:numId w:val="0"/>
        </w:numPr>
        <w:jc w:val="center"/>
        <w:outlineLvl w:val="1"/>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ConsPlusNormal"/>
        <w:numPr>
          <w:ilvl w:val="0"/>
          <w:numId w:val="0"/>
        </w:numPr>
        <w:jc w:val="center"/>
        <w:outlineLvl w:val="1"/>
        <w:rPr/>
      </w:pPr>
      <w:r>
        <w:rPr>
          <w:rFonts w:eastAsia="Calibri" w:cs="Times New Roman" w:ascii="Times New Roman" w:hAnsi="Times New Roman" w:eastAsiaTheme="minorHAnsi"/>
          <w:sz w:val="28"/>
          <w:szCs w:val="28"/>
          <w:lang w:eastAsia="en-US"/>
        </w:rPr>
        <w:t>3. Предоставление жилых помещений маневренного фонда</w:t>
      </w:r>
    </w:p>
    <w:p>
      <w:pPr>
        <w:pStyle w:val="ConsPlusNormal"/>
        <w:numPr>
          <w:ilvl w:val="0"/>
          <w:numId w:val="0"/>
        </w:numPr>
        <w:jc w:val="center"/>
        <w:outlineLvl w:val="1"/>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widowControl w:val="false"/>
        <w:suppressAutoHyphens w:val="true"/>
        <w:bidi w:val="0"/>
        <w:spacing w:before="0" w:after="0"/>
        <w:ind w:left="0" w:right="0" w:hanging="0"/>
        <w:jc w:val="both"/>
        <w:rPr>
          <w:b w:val="false"/>
          <w:b w:val="false"/>
          <w:bCs w:val="false"/>
        </w:rPr>
      </w:pPr>
      <w:r>
        <w:rPr>
          <w:rFonts w:eastAsia="Calibri" w:cs="Times New Roman" w:ascii="Times New Roman" w:hAnsi="Times New Roman"/>
          <w:b w:val="false"/>
          <w:bCs w:val="false"/>
          <w:sz w:val="28"/>
          <w:szCs w:val="28"/>
          <w:lang w:eastAsia="en-US"/>
        </w:rPr>
        <w:tab/>
        <w:t>3.1. Жилые помещения маневренного фонда  предназначены для временного проживания:</w:t>
      </w:r>
    </w:p>
    <w:p>
      <w:pPr>
        <w:pStyle w:val="ConsPlusNormal"/>
        <w:widowControl w:val="false"/>
        <w:suppressAutoHyphens w:val="true"/>
        <w:bidi w:val="0"/>
        <w:spacing w:before="0" w:after="0"/>
        <w:ind w:left="0" w:right="0" w:hanging="0"/>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ab/>
        <w:t>а) граждан в связи с капитальным ремонтом или реконструкцией дома, в котором находятся жилые помещения, занимаемые ими по договорам социального найма;</w:t>
      </w:r>
      <w:bookmarkStart w:id="10" w:name="P1321"/>
      <w:bookmarkEnd w:id="10"/>
    </w:p>
    <w:p>
      <w:pPr>
        <w:pStyle w:val="ConsPlusNormal"/>
        <w:widowControl w:val="false"/>
        <w:suppressAutoHyphens w:val="true"/>
        <w:bidi w:val="0"/>
        <w:spacing w:before="0" w:after="0"/>
        <w:ind w:left="0" w:right="0" w:hanging="0"/>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ab/>
        <w:t>б) граждан, утративших жилые помещения в результате обращения взыскания</w:t>
      </w:r>
    </w:p>
    <w:p>
      <w:pPr>
        <w:pStyle w:val="ConsPlusNormal"/>
        <w:widowControl w:val="false"/>
        <w:suppressAutoHyphens w:val="true"/>
        <w:bidi w:val="0"/>
        <w:spacing w:before="0" w:after="0"/>
        <w:ind w:left="0" w:right="0" w:hanging="0"/>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эти жилые помещения являются для них единственными;</w:t>
      </w:r>
      <w:bookmarkStart w:id="11" w:name="P1331"/>
      <w:bookmarkEnd w:id="11"/>
    </w:p>
    <w:p>
      <w:pPr>
        <w:pStyle w:val="ConsPlusNormal"/>
        <w:widowControl w:val="false"/>
        <w:suppressAutoHyphens w:val="true"/>
        <w:bidi w:val="0"/>
        <w:spacing w:before="0" w:after="0"/>
        <w:ind w:left="0" w:right="0" w:hanging="0"/>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ab/>
        <w:t>в) граждан, у которых единственные жилые помещения стали непригодными для проживания в результате чрезвычайных обстоятельств;</w:t>
      </w:r>
    </w:p>
    <w:p>
      <w:pPr>
        <w:pStyle w:val="Normal"/>
        <w:spacing w:lineRule="auto" w:line="240" w:before="0" w:after="0"/>
        <w:ind w:left="0" w:right="0" w:hanging="0"/>
        <w:jc w:val="both"/>
        <w:rPr>
          <w:rFonts w:ascii="Times New Roman" w:hAnsi="Times New Roman"/>
          <w:b w:val="false"/>
          <w:b w:val="false"/>
          <w:i w:val="false"/>
          <w:i w:val="false"/>
          <w:strike w:val="false"/>
          <w:dstrike w:val="false"/>
          <w:sz w:val="28"/>
          <w:szCs w:val="28"/>
          <w:highlight w:val="white"/>
          <w:u w:val="none"/>
        </w:rPr>
      </w:pPr>
      <w:r>
        <w:rPr>
          <w:rFonts w:ascii="Times New Roman" w:hAnsi="Times New Roman"/>
          <w:b w:val="false"/>
          <w:i w:val="false"/>
          <w:strike w:val="false"/>
          <w:dstrike w:val="false"/>
          <w:sz w:val="28"/>
          <w:szCs w:val="28"/>
          <w:highlight w:val="white"/>
          <w:u w:val="none"/>
        </w:rPr>
        <w:tab/>
        <w:t>г)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pPr>
        <w:pStyle w:val="ConsPlusNormal"/>
        <w:widowControl w:val="false"/>
        <w:suppressAutoHyphens w:val="true"/>
        <w:bidi w:val="0"/>
        <w:spacing w:before="0" w:after="0"/>
        <w:ind w:left="0" w:right="-454" w:hanging="0"/>
        <w:jc w:val="both"/>
        <w:rPr>
          <w:rFonts w:ascii="Times New Roman" w:hAnsi="Times New Roman" w:eastAsia="Calibri" w:cs="Times New Roman"/>
          <w:b w:val="false"/>
          <w:b w:val="false"/>
          <w:bCs w:val="false"/>
          <w:i w:val="false"/>
          <w:i w:val="false"/>
          <w:strike w:val="false"/>
          <w:dstrike w:val="false"/>
          <w:sz w:val="28"/>
          <w:szCs w:val="28"/>
          <w:highlight w:val="white"/>
          <w:u w:val="none"/>
          <w:lang w:eastAsia="en-US"/>
        </w:rPr>
      </w:pPr>
      <w:r>
        <w:rPr>
          <w:rFonts w:eastAsia="Calibri" w:cs="Times New Roman" w:ascii="Times New Roman" w:hAnsi="Times New Roman" w:eastAsiaTheme="minorHAnsi"/>
          <w:b w:val="false"/>
          <w:bCs w:val="false"/>
          <w:i w:val="false"/>
          <w:strike w:val="false"/>
          <w:dstrike w:val="false"/>
          <w:sz w:val="28"/>
          <w:szCs w:val="28"/>
          <w:highlight w:val="white"/>
          <w:u w:val="none"/>
          <w:lang w:eastAsia="en-US"/>
        </w:rPr>
        <w:tab/>
        <w:t>д) иных граждан в случаях, предусмотренных законодательством.</w:t>
      </w:r>
    </w:p>
    <w:p>
      <w:pPr>
        <w:pStyle w:val="Style19"/>
        <w:widowControl w:val="false"/>
        <w:suppressAutoHyphens w:val="true"/>
        <w:bidi w:val="0"/>
        <w:spacing w:lineRule="auto" w:line="240" w:before="0" w:after="0"/>
        <w:ind w:left="0" w:right="0" w:hanging="0"/>
        <w:jc w:val="both"/>
        <w:rPr>
          <w:rFonts w:ascii="Times New Roman" w:hAnsi="Times New Roman" w:eastAsia="Calibri" w:cs="Times New Roman"/>
          <w:b w:val="false"/>
          <w:b w:val="false"/>
          <w:bCs w:val="false"/>
          <w:i w:val="false"/>
          <w:i w:val="false"/>
          <w:strike w:val="false"/>
          <w:dstrike w:val="false"/>
          <w:sz w:val="28"/>
          <w:szCs w:val="28"/>
          <w:highlight w:val="white"/>
          <w:u w:val="none"/>
          <w:lang w:eastAsia="en-US"/>
        </w:rPr>
      </w:pPr>
      <w:bookmarkStart w:id="12" w:name="__DdeLink__16159_90012280031"/>
      <w:r>
        <w:rPr>
          <w:rFonts w:eastAsia="Calibri" w:cs="Times New Roman" w:ascii="Times New Roman" w:hAnsi="Times New Roman"/>
          <w:b w:val="false"/>
          <w:bCs w:val="false"/>
          <w:i/>
          <w:iCs/>
          <w:strike w:val="false"/>
          <w:dstrike w:val="false"/>
          <w:color w:val="000000"/>
          <w:sz w:val="24"/>
          <w:szCs w:val="24"/>
          <w:highlight w:val="white"/>
          <w:u w:val="none"/>
          <w:lang w:eastAsia="en-US"/>
        </w:rPr>
        <w:t xml:space="preserve">(п. 3.1. в ред. Решения </w:t>
      </w:r>
      <w:r>
        <w:rPr>
          <w:rStyle w:val="Style17"/>
          <w:rFonts w:eastAsia="Calibri" w:cs="Times New Roman" w:ascii="Times New Roman" w:hAnsi="Times New Roman"/>
          <w:b w:val="false"/>
          <w:bCs w:val="false"/>
          <w:i/>
          <w:iCs/>
          <w:strike w:val="false"/>
          <w:dstrike w:val="false"/>
          <w:color w:val="000000"/>
          <w:sz w:val="24"/>
          <w:szCs w:val="24"/>
          <w:highlight w:val="white"/>
          <w:u w:val="none"/>
          <w:lang w:eastAsia="en-US"/>
        </w:rPr>
        <w:t>Совета Савинского муниципального района от 25.11.2021 № 137-р)</w:t>
      </w:r>
      <w:bookmarkEnd w:id="12"/>
      <w:r>
        <w:rPr>
          <w:rStyle w:val="Style17"/>
          <w:rFonts w:eastAsia="Calibri" w:cs="Times New Roman" w:ascii="Times New Roman" w:hAnsi="Times New Roman"/>
          <w:b w:val="false"/>
          <w:bCs w:val="false"/>
          <w:i/>
          <w:iCs/>
          <w:strike w:val="false"/>
          <w:dstrike w:val="false"/>
          <w:color w:val="000000"/>
          <w:sz w:val="24"/>
          <w:szCs w:val="24"/>
          <w:highlight w:val="white"/>
          <w:u w:val="none"/>
          <w:lang w:eastAsia="en-US"/>
        </w:rPr>
        <w:t>.</w:t>
      </w:r>
    </w:p>
    <w:p>
      <w:pPr>
        <w:pStyle w:val="ConsPlusNorma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3.2. Жилые помещения маневренного фонда предоставляются из расчета не менее шести квадратных метров жилой площади на одного человека с правом оформления регистрации по месту пребывания на срок действия договора найма жилого помещения маневренного жилищного фонда.</w:t>
      </w:r>
    </w:p>
    <w:p>
      <w:pPr>
        <w:pStyle w:val="Normal"/>
        <w:widowControl w:val="false"/>
        <w:suppressAutoHyphens w:val="true"/>
        <w:bidi w:val="0"/>
        <w:spacing w:before="0" w:after="0"/>
        <w:ind w:left="0" w:right="0" w:hanging="0"/>
        <w:jc w:val="both"/>
        <w:rPr>
          <w:rFonts w:ascii="Times New Roman" w:hAnsi="Times New Roman" w:eastAsia="Calibri" w:cs="Times New Roman"/>
          <w:b w:val="false"/>
          <w:b w:val="false"/>
          <w:bCs w:val="false"/>
          <w:i w:val="false"/>
          <w:i w:val="false"/>
          <w:strike w:val="false"/>
          <w:dstrike w:val="false"/>
          <w:sz w:val="28"/>
          <w:szCs w:val="28"/>
          <w:highlight w:val="white"/>
          <w:u w:val="none"/>
          <w:lang w:eastAsia="en-US"/>
        </w:rPr>
      </w:pPr>
      <w:r>
        <w:rPr>
          <w:rFonts w:eastAsia="Calibri" w:cs="Times New Roman" w:ascii="Times New Roman" w:hAnsi="Times New Roman"/>
          <w:b w:val="false"/>
          <w:bCs w:val="false"/>
          <w:i w:val="false"/>
          <w:strike w:val="false"/>
          <w:dstrike w:val="false"/>
          <w:sz w:val="28"/>
          <w:szCs w:val="28"/>
          <w:highlight w:val="white"/>
          <w:u w:val="none"/>
          <w:lang w:eastAsia="en-US"/>
        </w:rPr>
        <w:tab/>
        <w:t>3.3. Основанием для рассмотрения вопроса о предоставлении гражданину жилого помещения маневренного фонда является его заявление о предоставлении такого помещения, поданное на имя Главы Савинского муниципального района, к которому прилагаются необходимые документы:</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sz w:val="28"/>
          <w:szCs w:val="28"/>
          <w:lang w:eastAsia="en-US"/>
        </w:rPr>
        <w:tab/>
        <w:t xml:space="preserve">1) документы, указанные в </w:t>
      </w:r>
      <w:hyperlink w:anchor="P100">
        <w:r>
          <w:rPr>
            <w:rStyle w:val="ListLabel99"/>
            <w:rFonts w:eastAsia="Calibri" w:cs="Times New Roman" w:ascii="Times New Roman" w:hAnsi="Times New Roman"/>
            <w:sz w:val="28"/>
            <w:szCs w:val="28"/>
            <w:lang w:eastAsia="en-US"/>
          </w:rPr>
          <w:t>подпунктах 2</w:t>
        </w:r>
      </w:hyperlink>
      <w:r>
        <w:rPr>
          <w:rFonts w:eastAsia="Calibri" w:cs="Times New Roman" w:ascii="Times New Roman" w:hAnsi="Times New Roman"/>
          <w:sz w:val="28"/>
          <w:szCs w:val="28"/>
          <w:lang w:eastAsia="en-US"/>
        </w:rPr>
        <w:t xml:space="preserve">, </w:t>
      </w:r>
      <w:hyperlink w:anchor="P101">
        <w:r>
          <w:rPr>
            <w:rStyle w:val="ListLabel99"/>
            <w:rFonts w:eastAsia="Calibri" w:cs="Times New Roman" w:ascii="Times New Roman" w:hAnsi="Times New Roman"/>
            <w:sz w:val="28"/>
            <w:szCs w:val="28"/>
            <w:lang w:eastAsia="en-US"/>
          </w:rPr>
          <w:t>3</w:t>
        </w:r>
      </w:hyperlink>
      <w:r>
        <w:rPr>
          <w:rFonts w:eastAsia="Calibri" w:cs="Times New Roman" w:ascii="Times New Roman" w:hAnsi="Times New Roman"/>
          <w:sz w:val="28"/>
          <w:szCs w:val="28"/>
          <w:lang w:eastAsia="en-US"/>
        </w:rPr>
        <w:t xml:space="preserve">, </w:t>
      </w:r>
      <w:hyperlink w:anchor="P105">
        <w:r>
          <w:rPr>
            <w:rStyle w:val="ListLabel99"/>
            <w:rFonts w:eastAsia="Calibri" w:cs="Times New Roman" w:ascii="Times New Roman" w:hAnsi="Times New Roman"/>
            <w:sz w:val="28"/>
            <w:szCs w:val="28"/>
            <w:lang w:eastAsia="en-US"/>
          </w:rPr>
          <w:t>6</w:t>
        </w:r>
      </w:hyperlink>
      <w:r>
        <w:rPr>
          <w:rFonts w:eastAsia="Calibri" w:cs="Times New Roman" w:ascii="Times New Roman" w:hAnsi="Times New Roman"/>
          <w:sz w:val="28"/>
          <w:szCs w:val="28"/>
          <w:lang w:eastAsia="en-US"/>
        </w:rPr>
        <w:t xml:space="preserve"> - 10</w:t>
      </w:r>
      <w:hyperlink w:anchor="P117">
        <w:r>
          <w:rPr>
            <w:rStyle w:val="ListLabel99"/>
            <w:rFonts w:eastAsia="Calibri" w:cs="Times New Roman" w:ascii="Times New Roman" w:hAnsi="Times New Roman"/>
            <w:sz w:val="28"/>
            <w:szCs w:val="28"/>
            <w:lang w:eastAsia="en-US"/>
          </w:rPr>
          <w:t xml:space="preserve"> пункта 2.6</w:t>
        </w:r>
      </w:hyperlink>
      <w:r>
        <w:rPr>
          <w:rFonts w:eastAsia="Calibri" w:cs="Times New Roman" w:ascii="Times New Roman" w:hAnsi="Times New Roman"/>
          <w:sz w:val="28"/>
          <w:szCs w:val="28"/>
          <w:lang w:eastAsia="en-US"/>
        </w:rPr>
        <w:t xml:space="preserve"> настоящего Порядка;</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sz w:val="28"/>
          <w:szCs w:val="28"/>
          <w:lang w:eastAsia="en-US"/>
        </w:rPr>
        <w:tab/>
        <w:t xml:space="preserve">2) документы, подтверждающие наличие одного из оснований предоставления жилых помещений маневренного фонда, предусмотренных </w:t>
      </w:r>
      <w:hyperlink w:anchor="P130">
        <w:r>
          <w:rPr>
            <w:rStyle w:val="ListLabel99"/>
            <w:rFonts w:eastAsia="Calibri" w:cs="Times New Roman" w:ascii="Times New Roman" w:hAnsi="Times New Roman"/>
            <w:sz w:val="28"/>
            <w:szCs w:val="28"/>
            <w:lang w:eastAsia="en-US"/>
          </w:rPr>
          <w:t>пунктом 3.1</w:t>
        </w:r>
      </w:hyperlink>
      <w:r>
        <w:rPr>
          <w:rFonts w:eastAsia="Calibri" w:cs="Times New Roman" w:ascii="Times New Roman" w:hAnsi="Times New Roman"/>
          <w:sz w:val="28"/>
          <w:szCs w:val="28"/>
          <w:lang w:eastAsia="en-US"/>
        </w:rPr>
        <w:t xml:space="preserve"> настоящего Порядка:</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sz w:val="28"/>
          <w:szCs w:val="28"/>
          <w:lang w:eastAsia="en-US"/>
        </w:rPr>
        <w:tab/>
        <w:t xml:space="preserve">а) документ, подтверждающий необходимость проведения капитального ремонта или реконструкции дома, в котором находится жилое помещение, занимаемое по договору социального найма, в случае если такая реконструкция или ремонт не могут быть проведены без выселения проживающих в нем граждан, - при предоставлении жилого помещения на основании </w:t>
      </w:r>
      <w:hyperlink w:anchor="P131">
        <w:r>
          <w:rPr>
            <w:rStyle w:val="ListLabel99"/>
            <w:rFonts w:eastAsia="Calibri" w:cs="Times New Roman" w:ascii="Times New Roman" w:hAnsi="Times New Roman"/>
            <w:sz w:val="28"/>
            <w:szCs w:val="28"/>
            <w:lang w:eastAsia="en-US"/>
          </w:rPr>
          <w:t>подпункта «а» пункта 3.1</w:t>
        </w:r>
      </w:hyperlink>
      <w:r>
        <w:rPr>
          <w:rFonts w:eastAsia="Calibri" w:cs="Times New Roman" w:ascii="Times New Roman" w:hAnsi="Times New Roman"/>
          <w:sz w:val="28"/>
          <w:szCs w:val="28"/>
          <w:lang w:eastAsia="en-US"/>
        </w:rPr>
        <w:t xml:space="preserve"> настоящего Порядка;</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sz w:val="28"/>
          <w:szCs w:val="28"/>
          <w:lang w:eastAsia="en-US"/>
        </w:rPr>
        <w:tab/>
        <w:t xml:space="preserve">б) документы, подтверждающие факт обращения взыскания на жилое помещение, с приложением договора кредитования, займа - в случае предоставления жилого помещения на основании </w:t>
      </w:r>
      <w:hyperlink w:anchor="P132">
        <w:r>
          <w:rPr>
            <w:rStyle w:val="ListLabel99"/>
            <w:rFonts w:eastAsia="Calibri" w:cs="Times New Roman" w:ascii="Times New Roman" w:hAnsi="Times New Roman"/>
            <w:sz w:val="28"/>
            <w:szCs w:val="28"/>
            <w:lang w:eastAsia="en-US"/>
          </w:rPr>
          <w:t>подпункта «б» пункта 3.1</w:t>
        </w:r>
      </w:hyperlink>
      <w:r>
        <w:rPr>
          <w:rFonts w:eastAsia="Calibri" w:cs="Times New Roman" w:ascii="Times New Roman" w:hAnsi="Times New Roman"/>
          <w:sz w:val="28"/>
          <w:szCs w:val="28"/>
          <w:lang w:eastAsia="en-US"/>
        </w:rPr>
        <w:t xml:space="preserve"> настоящего Порядка;</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sz w:val="28"/>
          <w:szCs w:val="28"/>
          <w:lang w:eastAsia="en-US"/>
        </w:rPr>
        <w:tab/>
        <w:t xml:space="preserve">в) документы, удостоверяющие, что единственное жилое помещение граждан стало непригодным для проживания в результате чрезвычайных обстоятельств (заключение межведомственной комиссии по оценке пригодности (непригодности) для постоянного проживания жилых помещений), - в случае предоставления жилого помещения на основании </w:t>
      </w:r>
      <w:hyperlink w:anchor="P133">
        <w:r>
          <w:rPr>
            <w:rStyle w:val="ListLabel99"/>
            <w:rFonts w:eastAsia="Calibri" w:cs="Times New Roman" w:ascii="Times New Roman" w:hAnsi="Times New Roman"/>
            <w:sz w:val="28"/>
            <w:szCs w:val="28"/>
            <w:lang w:eastAsia="en-US"/>
          </w:rPr>
          <w:t>подпункта «в» пункта 3.1</w:t>
        </w:r>
      </w:hyperlink>
      <w:r>
        <w:rPr>
          <w:rFonts w:eastAsia="Calibri" w:cs="Times New Roman" w:ascii="Times New Roman" w:hAnsi="Times New Roman"/>
          <w:sz w:val="28"/>
          <w:szCs w:val="28"/>
          <w:lang w:eastAsia="en-US"/>
        </w:rPr>
        <w:t xml:space="preserve"> настоящего Порядка;</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color w:val="000000"/>
          <w:sz w:val="28"/>
          <w:szCs w:val="28"/>
          <w:highlight w:val="white"/>
          <w:lang w:eastAsia="en-US"/>
        </w:rPr>
        <w:tab/>
        <w:t xml:space="preserve">г) документы, подтверждающие, что </w:t>
      </w:r>
      <w:r>
        <w:rPr>
          <w:rFonts w:eastAsia="Calibri" w:cs="Times New Roman" w:ascii="Times New Roman" w:hAnsi="Times New Roman"/>
          <w:b w:val="false"/>
          <w:i w:val="false"/>
          <w:strike w:val="false"/>
          <w:dstrike w:val="false"/>
          <w:color w:val="000000"/>
          <w:sz w:val="28"/>
          <w:szCs w:val="28"/>
          <w:highlight w:val="white"/>
          <w:u w:val="none"/>
          <w:lang w:eastAsia="en-US"/>
        </w:rPr>
        <w:t xml:space="preserve">жилые помещения стали непригодными для проживания в результате признания многоквартирного дома аварийным и подлежащим сносу или реконструкции, - в случае предоставления жилого помещения на основании </w:t>
      </w:r>
      <w:hyperlink w:anchor="P133">
        <w:r>
          <w:rPr>
            <w:rStyle w:val="ListLabel100"/>
            <w:rFonts w:eastAsia="Calibri" w:cs="Times New Roman" w:ascii="Times New Roman" w:hAnsi="Times New Roman"/>
            <w:b w:val="false"/>
            <w:i w:val="false"/>
            <w:strike w:val="false"/>
            <w:dstrike w:val="false"/>
            <w:color w:val="000000"/>
            <w:sz w:val="28"/>
            <w:szCs w:val="28"/>
            <w:highlight w:val="white"/>
            <w:u w:val="none"/>
            <w:lang w:eastAsia="en-US"/>
          </w:rPr>
          <w:t>подпункта «г» пункта 3.1</w:t>
        </w:r>
      </w:hyperlink>
      <w:r>
        <w:rPr>
          <w:rFonts w:eastAsia="Calibri" w:cs="Times New Roman" w:ascii="Times New Roman" w:hAnsi="Times New Roman"/>
          <w:b w:val="false"/>
          <w:i w:val="false"/>
          <w:strike w:val="false"/>
          <w:dstrike w:val="false"/>
          <w:color w:val="000000"/>
          <w:sz w:val="28"/>
          <w:szCs w:val="28"/>
          <w:highlight w:val="white"/>
          <w:u w:val="none"/>
          <w:lang w:eastAsia="en-US"/>
        </w:rPr>
        <w:t xml:space="preserve"> настоящего Порядка;</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color w:val="000000"/>
          <w:sz w:val="28"/>
          <w:szCs w:val="28"/>
          <w:highlight w:val="white"/>
          <w:lang w:eastAsia="en-US"/>
        </w:rPr>
        <w:tab/>
        <w:t xml:space="preserve">д) документы, подтверждающие отнесение гражданина к категории, указанной в подпункте «д» </w:t>
      </w:r>
      <w:hyperlink w:anchor="P130">
        <w:r>
          <w:rPr>
            <w:rStyle w:val="ListLabel101"/>
            <w:rFonts w:eastAsia="Calibri" w:cs="Times New Roman" w:ascii="Times New Roman" w:hAnsi="Times New Roman"/>
            <w:color w:val="000000"/>
            <w:sz w:val="28"/>
            <w:szCs w:val="28"/>
            <w:highlight w:val="white"/>
            <w:lang w:eastAsia="en-US"/>
          </w:rPr>
          <w:t>пункта 3.1</w:t>
        </w:r>
      </w:hyperlink>
      <w:r>
        <w:rPr>
          <w:rFonts w:eastAsia="Calibri" w:cs="Times New Roman" w:ascii="Times New Roman" w:hAnsi="Times New Roman"/>
          <w:color w:val="000000"/>
          <w:sz w:val="28"/>
          <w:szCs w:val="28"/>
          <w:highlight w:val="white"/>
          <w:lang w:eastAsia="en-US"/>
        </w:rPr>
        <w:t xml:space="preserve"> настоящего Порядка.</w:t>
      </w:r>
    </w:p>
    <w:p>
      <w:pPr>
        <w:pStyle w:val="ConsPlusNormal"/>
        <w:widowControl w:val="false"/>
        <w:suppressAutoHyphens w:val="true"/>
        <w:bidi w:val="0"/>
        <w:spacing w:before="0" w:after="0"/>
        <w:ind w:left="0" w:right="-454" w:hanging="0"/>
        <w:jc w:val="both"/>
        <w:rPr>
          <w:rFonts w:ascii="Times New Roman" w:hAnsi="Times New Roman" w:eastAsia="Calibri" w:cs="Times New Roman"/>
          <w:color w:val="000000"/>
          <w:sz w:val="28"/>
          <w:szCs w:val="28"/>
          <w:highlight w:val="white"/>
          <w:lang w:eastAsia="en-US"/>
        </w:rPr>
      </w:pPr>
      <w:r>
        <w:rPr>
          <w:rFonts w:eastAsia="Calibri" w:cs="Times New Roman" w:ascii="Times New Roman" w:hAnsi="Times New Roman"/>
          <w:color w:val="000000"/>
          <w:sz w:val="28"/>
          <w:szCs w:val="28"/>
          <w:highlight w:val="white"/>
          <w:lang w:eastAsia="en-US"/>
        </w:rPr>
        <w:tab/>
        <w:t>3) документ, выданный органами ГО и ЧС о пожаре (при необходимости).</w:t>
      </w:r>
    </w:p>
    <w:p>
      <w:pPr>
        <w:pStyle w:val="ConsPlusNormal"/>
        <w:widowControl w:val="false"/>
        <w:suppressAutoHyphens w:val="true"/>
        <w:bidi w:val="0"/>
        <w:spacing w:lineRule="auto" w:line="240" w:before="0" w:after="0"/>
        <w:ind w:left="0" w:right="0" w:hanging="0"/>
        <w:jc w:val="both"/>
        <w:rPr/>
      </w:pPr>
      <w:r>
        <w:rPr>
          <w:rFonts w:eastAsia="Calibri" w:cs="Times New Roman" w:ascii="Times New Roman" w:hAnsi="Times New Roman" w:eastAsiaTheme="minorHAnsi"/>
          <w:b w:val="false"/>
          <w:i w:val="false"/>
          <w:strike w:val="false"/>
          <w:dstrike w:val="false"/>
          <w:color w:val="000000"/>
          <w:sz w:val="28"/>
          <w:szCs w:val="28"/>
          <w:highlight w:val="white"/>
          <w:u w:val="none"/>
          <w:lang w:eastAsia="en-US"/>
        </w:rPr>
        <w:tab/>
        <w:t xml:space="preserve">В соответствии с Федеральным </w:t>
      </w:r>
      <w:hyperlink r:id="rId22">
        <w:r>
          <w:rPr>
            <w:rStyle w:val="ListLabel102"/>
            <w:rFonts w:eastAsia="Calibri" w:cs="Times New Roman" w:ascii="Times New Roman" w:hAnsi="Times New Roman" w:eastAsiaTheme="minorHAnsi"/>
            <w:b w:val="false"/>
            <w:i w:val="false"/>
            <w:strike w:val="false"/>
            <w:dstrike w:val="false"/>
            <w:color w:val="000000"/>
            <w:sz w:val="28"/>
            <w:szCs w:val="28"/>
            <w:highlight w:val="white"/>
            <w:u w:val="none"/>
            <w:lang w:eastAsia="en-US"/>
          </w:rPr>
          <w:t>законом</w:t>
        </w:r>
      </w:hyperlink>
      <w:r>
        <w:rPr>
          <w:rFonts w:eastAsia="Calibri" w:cs="Times New Roman" w:ascii="Times New Roman" w:hAnsi="Times New Roman" w:eastAsiaTheme="minorHAnsi"/>
          <w:b w:val="false"/>
          <w:i w:val="false"/>
          <w:strike w:val="false"/>
          <w:dstrike w:val="false"/>
          <w:color w:val="000000"/>
          <w:sz w:val="28"/>
          <w:szCs w:val="28"/>
          <w:highlight w:val="white"/>
          <w:u w:val="none"/>
          <w:lang w:eastAsia="en-US"/>
        </w:rPr>
        <w:t xml:space="preserve"> от 27.07.2006 № 152-ФЗ «О персональных данных» Администрация запрашивает согласие заявителя и всех совершеннолетних  членов  его  семьи  на  обработку  персональных  данных.</w:t>
      </w:r>
    </w:p>
    <w:p>
      <w:pPr>
        <w:pStyle w:val="Style19"/>
        <w:widowControl w:val="false"/>
        <w:suppressAutoHyphens w:val="true"/>
        <w:bidi w:val="0"/>
        <w:spacing w:lineRule="auto" w:line="240" w:before="0" w:after="0"/>
        <w:ind w:left="0" w:right="0" w:hanging="0"/>
        <w:jc w:val="both"/>
        <w:rPr/>
      </w:pPr>
      <w:bookmarkStart w:id="13" w:name="__DdeLink__16159_90012280032"/>
      <w:r>
        <w:rPr>
          <w:rFonts w:eastAsia="Calibri" w:cs="Times New Roman" w:ascii="Times New Roman" w:hAnsi="Times New Roman"/>
          <w:b w:val="false"/>
          <w:i/>
          <w:iCs/>
          <w:strike w:val="false"/>
          <w:dstrike w:val="false"/>
          <w:color w:val="000000"/>
          <w:sz w:val="24"/>
          <w:szCs w:val="24"/>
          <w:highlight w:val="white"/>
          <w:u w:val="none"/>
          <w:lang w:eastAsia="en-US"/>
        </w:rPr>
        <w:t xml:space="preserve">(п. 3.3. в ред. Решения </w:t>
      </w:r>
      <w:r>
        <w:rPr>
          <w:rStyle w:val="Style17"/>
          <w:rFonts w:eastAsia="Calibri" w:cs="Times New Roman" w:ascii="Times New Roman" w:hAnsi="Times New Roman"/>
          <w:b w:val="false"/>
          <w:i/>
          <w:iCs/>
          <w:strike w:val="false"/>
          <w:dstrike w:val="false"/>
          <w:color w:val="000000"/>
          <w:sz w:val="24"/>
          <w:szCs w:val="24"/>
          <w:highlight w:val="white"/>
          <w:u w:val="none"/>
          <w:lang w:eastAsia="en-US"/>
        </w:rPr>
        <w:t>Совета Савинского муниципального района от 25.11.2021 № 137-р)</w:t>
      </w:r>
      <w:bookmarkEnd w:id="13"/>
      <w:r>
        <w:rPr>
          <w:rStyle w:val="Style17"/>
          <w:rFonts w:eastAsia="Calibri" w:cs="Times New Roman" w:ascii="Times New Roman" w:hAnsi="Times New Roman"/>
          <w:b w:val="false"/>
          <w:i/>
          <w:iCs/>
          <w:strike w:val="false"/>
          <w:dstrike w:val="false"/>
          <w:color w:val="000000"/>
          <w:sz w:val="24"/>
          <w:szCs w:val="24"/>
          <w:highlight w:val="white"/>
          <w:u w:val="none"/>
          <w:lang w:eastAsia="en-US"/>
        </w:rPr>
        <w:t>.</w:t>
      </w:r>
    </w:p>
    <w:p>
      <w:pPr>
        <w:pStyle w:val="ConsPlusNormal"/>
        <w:widowControl w:val="false"/>
        <w:suppressAutoHyphens w:val="true"/>
        <w:bidi w:val="0"/>
        <w:spacing w:lineRule="auto" w:line="240" w:before="0" w:after="0"/>
        <w:ind w:left="0" w:right="-454" w:hanging="0"/>
        <w:jc w:val="both"/>
        <w:rPr/>
      </w:pPr>
      <w:r>
        <w:rPr>
          <w:rFonts w:eastAsia="Calibri" w:cs="Times New Roman" w:ascii="Times New Roman" w:hAnsi="Times New Roman"/>
          <w:b w:val="false"/>
          <w:i w:val="false"/>
          <w:strike w:val="false"/>
          <w:dstrike w:val="false"/>
          <w:color w:val="000000"/>
          <w:sz w:val="28"/>
          <w:szCs w:val="28"/>
          <w:u w:val="none"/>
          <w:lang w:eastAsia="en-US"/>
        </w:rPr>
        <w:t xml:space="preserve">3.4. Заявитель вправе не представлять документы, обязанность по получению которых посредством направления межведомственных запросов возложена на администрацию Савинского муниципального района. Если документы, указанные в </w:t>
      </w:r>
      <w:hyperlink w:anchor="P94">
        <w:r>
          <w:rPr>
            <w:rStyle w:val="ListLabel103"/>
            <w:rFonts w:eastAsia="Calibri" w:cs="Times New Roman" w:ascii="Times New Roman" w:hAnsi="Times New Roman"/>
            <w:b w:val="false"/>
            <w:i w:val="false"/>
            <w:strike w:val="false"/>
            <w:dstrike w:val="false"/>
            <w:color w:val="000000"/>
            <w:sz w:val="28"/>
            <w:szCs w:val="28"/>
            <w:u w:val="none"/>
            <w:lang w:eastAsia="en-US"/>
          </w:rPr>
          <w:t>подпунктах 6</w:t>
        </w:r>
      </w:hyperlink>
      <w:r>
        <w:rPr>
          <w:rFonts w:eastAsia="Calibri" w:cs="Times New Roman" w:ascii="Times New Roman" w:hAnsi="Times New Roman"/>
          <w:b w:val="false"/>
          <w:i w:val="false"/>
          <w:strike w:val="false"/>
          <w:dstrike w:val="false"/>
          <w:color w:val="000000"/>
          <w:sz w:val="28"/>
          <w:szCs w:val="28"/>
          <w:u w:val="none"/>
          <w:lang w:eastAsia="en-US"/>
        </w:rPr>
        <w:t xml:space="preserve"> </w:t>
      </w:r>
      <w:hyperlink w:anchor="P95">
        <w:r>
          <w:rPr>
            <w:rStyle w:val="ListLabel103"/>
            <w:rFonts w:eastAsia="Calibri" w:cs="Times New Roman" w:ascii="Times New Roman" w:hAnsi="Times New Roman"/>
            <w:b w:val="false"/>
            <w:i w:val="false"/>
            <w:strike w:val="false"/>
            <w:dstrike w:val="false"/>
            <w:color w:val="000000"/>
            <w:sz w:val="28"/>
            <w:szCs w:val="28"/>
            <w:u w:val="none"/>
            <w:lang w:eastAsia="en-US"/>
          </w:rPr>
          <w:t xml:space="preserve"> пункта 2.6</w:t>
        </w:r>
      </w:hyperlink>
      <w:r>
        <w:rPr>
          <w:rFonts w:eastAsia="Calibri" w:cs="Times New Roman" w:ascii="Times New Roman" w:hAnsi="Times New Roman"/>
          <w:b w:val="false"/>
          <w:i w:val="false"/>
          <w:strike w:val="false"/>
          <w:dstrike w:val="false"/>
          <w:color w:val="000000"/>
          <w:sz w:val="28"/>
          <w:szCs w:val="28"/>
          <w:u w:val="none"/>
          <w:lang w:eastAsia="en-US"/>
        </w:rPr>
        <w:t xml:space="preserve">, подпунктах 2 «а», 2 «в» , 2 «г» пункта 3.3. настоящего Порядка, не были представлены гражданином по собственной инициативе, для рассмотрения заявления о предоставлении жилого помещения маневренного жилищного фонда администрацией Савинского муниципального района </w:t>
      </w:r>
      <w:r>
        <w:rPr>
          <w:rFonts w:eastAsia="Calibri" w:cs="Times New Roman" w:ascii="Times New Roman" w:hAnsi="Times New Roman"/>
          <w:b w:val="false"/>
          <w:i w:val="false"/>
          <w:strike w:val="false"/>
          <w:dstrike w:val="false"/>
          <w:color w:val="000000"/>
          <w:sz w:val="28"/>
          <w:szCs w:val="28"/>
          <w:highlight w:val="white"/>
          <w:u w:val="none"/>
          <w:lang w:eastAsia="en-US"/>
        </w:rPr>
        <w:t>запрашиваются документы (их копии или содержащиеся в них сведения), необходимые для предоставления жилого помещения маневренного жилищного фонда,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Style19"/>
        <w:widowControl w:val="false"/>
        <w:suppressAutoHyphens w:val="true"/>
        <w:bidi w:val="0"/>
        <w:spacing w:lineRule="auto" w:line="240" w:before="0" w:after="0"/>
        <w:ind w:left="0" w:right="0" w:hanging="0"/>
        <w:jc w:val="both"/>
        <w:rPr/>
      </w:pPr>
      <w:bookmarkStart w:id="14" w:name="__DdeLink__16159_90012280033"/>
      <w:r>
        <w:rPr>
          <w:rFonts w:eastAsia="Calibri" w:cs="Times New Roman" w:ascii="Times New Roman" w:hAnsi="Times New Roman"/>
          <w:b w:val="false"/>
          <w:i/>
          <w:iCs/>
          <w:strike w:val="false"/>
          <w:dstrike w:val="false"/>
          <w:color w:val="000000"/>
          <w:sz w:val="24"/>
          <w:szCs w:val="24"/>
          <w:highlight w:val="white"/>
          <w:u w:val="none"/>
          <w:lang w:eastAsia="en-US"/>
        </w:rPr>
        <w:t xml:space="preserve">(п. 3.4. в ред. Решения </w:t>
      </w:r>
      <w:r>
        <w:rPr>
          <w:rStyle w:val="Style17"/>
          <w:rFonts w:eastAsia="Calibri" w:cs="Times New Roman" w:ascii="Times New Roman" w:hAnsi="Times New Roman"/>
          <w:b w:val="false"/>
          <w:i/>
          <w:iCs/>
          <w:strike w:val="false"/>
          <w:dstrike w:val="false"/>
          <w:color w:val="000000"/>
          <w:sz w:val="24"/>
          <w:szCs w:val="24"/>
          <w:highlight w:val="white"/>
          <w:u w:val="none"/>
          <w:lang w:eastAsia="en-US"/>
        </w:rPr>
        <w:t>Совета Савинского муниципального района от 25.11.2021 № 137-р)</w:t>
      </w:r>
      <w:bookmarkEnd w:id="14"/>
      <w:r>
        <w:rPr>
          <w:rStyle w:val="Style17"/>
          <w:rFonts w:eastAsia="Calibri" w:cs="Times New Roman" w:ascii="Times New Roman" w:hAnsi="Times New Roman"/>
          <w:b w:val="false"/>
          <w:i/>
          <w:iCs/>
          <w:strike w:val="false"/>
          <w:dstrike w:val="false"/>
          <w:color w:val="000000"/>
          <w:sz w:val="24"/>
          <w:szCs w:val="24"/>
          <w:highlight w:val="white"/>
          <w:u w:val="none"/>
          <w:lang w:eastAsia="en-US"/>
        </w:rPr>
        <w:t>.</w:t>
      </w:r>
    </w:p>
    <w:p>
      <w:pPr>
        <w:pStyle w:val="Normal"/>
        <w:widowControl w:val="false"/>
        <w:suppressAutoHyphens w:val="true"/>
        <w:bidi w:val="0"/>
        <w:spacing w:lineRule="auto" w:line="240" w:before="0" w:after="0"/>
        <w:ind w:left="0" w:right="0" w:hanging="0"/>
        <w:jc w:val="both"/>
        <w:rPr>
          <w:rFonts w:ascii="Times New Roman" w:hAnsi="Times New Roman" w:eastAsia="Calibri" w:cs="Times New Roman"/>
          <w:b w:val="false"/>
          <w:b w:val="false"/>
          <w:i w:val="false"/>
          <w:i w:val="false"/>
          <w:strike w:val="false"/>
          <w:dstrike w:val="false"/>
          <w:color w:val="000000"/>
          <w:sz w:val="28"/>
          <w:szCs w:val="28"/>
          <w:highlight w:val="white"/>
          <w:u w:val="none"/>
          <w:lang w:eastAsia="en-US"/>
        </w:rPr>
      </w:pPr>
      <w:r>
        <w:rPr>
          <w:rFonts w:eastAsia="Calibri" w:cs="Times New Roman" w:ascii="Times New Roman" w:hAnsi="Times New Roman"/>
          <w:b w:val="false"/>
          <w:i w:val="false"/>
          <w:strike w:val="false"/>
          <w:dstrike w:val="false"/>
          <w:color w:val="000000"/>
          <w:sz w:val="28"/>
          <w:szCs w:val="28"/>
          <w:highlight w:val="white"/>
          <w:u w:val="none"/>
          <w:lang w:eastAsia="en-US"/>
        </w:rPr>
        <w:tab/>
        <w:t>3.5. Договор найма жилого помещения маневренного жилищного фонда заключается на период:</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sz w:val="28"/>
          <w:szCs w:val="28"/>
          <w:lang w:eastAsia="en-US"/>
        </w:rPr>
        <w:tab/>
        <w:t xml:space="preserve">- до завершения капитального ремонта или реконструкции дома (при заключении договора с гражданами, указанными в </w:t>
      </w:r>
      <w:hyperlink w:anchor="P131">
        <w:r>
          <w:rPr>
            <w:rStyle w:val="ListLabel99"/>
            <w:rFonts w:eastAsia="Calibri" w:cs="Times New Roman" w:ascii="Times New Roman" w:hAnsi="Times New Roman"/>
            <w:sz w:val="28"/>
            <w:szCs w:val="28"/>
            <w:lang w:eastAsia="en-US"/>
          </w:rPr>
          <w:t>подпункте «а» пункта 3.1</w:t>
        </w:r>
      </w:hyperlink>
      <w:r>
        <w:rPr>
          <w:rFonts w:eastAsia="Calibri" w:cs="Times New Roman" w:ascii="Times New Roman" w:hAnsi="Times New Roman"/>
          <w:sz w:val="28"/>
          <w:szCs w:val="28"/>
          <w:lang w:eastAsia="en-US"/>
        </w:rPr>
        <w:t xml:space="preserve"> настоящего Порядка)</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sz w:val="28"/>
          <w:szCs w:val="28"/>
          <w:lang w:eastAsia="en-US"/>
        </w:rPr>
        <w:tab/>
        <w:t xml:space="preserve">-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договора с гражданами, указанными в </w:t>
      </w:r>
      <w:hyperlink w:anchor="P132">
        <w:r>
          <w:rPr>
            <w:rStyle w:val="ListLabel99"/>
            <w:rFonts w:eastAsia="Calibri" w:cs="Times New Roman" w:ascii="Times New Roman" w:hAnsi="Times New Roman"/>
            <w:sz w:val="28"/>
            <w:szCs w:val="28"/>
            <w:lang w:eastAsia="en-US"/>
          </w:rPr>
          <w:t>подпункте «б» пункта 3.1</w:t>
        </w:r>
      </w:hyperlink>
      <w:r>
        <w:rPr>
          <w:rFonts w:eastAsia="Calibri" w:cs="Times New Roman" w:ascii="Times New Roman" w:hAnsi="Times New Roman"/>
          <w:sz w:val="28"/>
          <w:szCs w:val="28"/>
          <w:lang w:eastAsia="en-US"/>
        </w:rPr>
        <w:t xml:space="preserve"> настоящего Порядка);</w:t>
      </w:r>
    </w:p>
    <w:p>
      <w:pPr>
        <w:pStyle w:val="ConsPlusNormal"/>
        <w:widowControl w:val="false"/>
        <w:suppressAutoHyphens w:val="true"/>
        <w:bidi w:val="0"/>
        <w:spacing w:before="0" w:after="0"/>
        <w:ind w:left="0" w:right="0" w:hanging="0"/>
        <w:jc w:val="both"/>
        <w:rPr/>
      </w:pPr>
      <w:r>
        <w:rPr>
          <w:rFonts w:eastAsia="Calibri" w:cs="Times New Roman" w:ascii="Times New Roman" w:hAnsi="Times New Roman"/>
          <w:sz w:val="28"/>
          <w:szCs w:val="28"/>
          <w:lang w:eastAsia="en-US"/>
        </w:rPr>
        <w:tab/>
        <w:t xml:space="preserve">-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w:t>
      </w:r>
      <w:hyperlink r:id="rId23">
        <w:r>
          <w:rPr>
            <w:rStyle w:val="ListLabel99"/>
            <w:rFonts w:eastAsia="Calibri" w:cs="Times New Roman" w:ascii="Times New Roman" w:hAnsi="Times New Roman"/>
            <w:sz w:val="28"/>
            <w:szCs w:val="28"/>
            <w:lang w:eastAsia="en-US"/>
          </w:rPr>
          <w:t>кодексом</w:t>
        </w:r>
      </w:hyperlink>
      <w:r>
        <w:rPr>
          <w:rFonts w:eastAsia="Calibri" w:cs="Times New Roman" w:ascii="Times New Roman" w:hAnsi="Times New Roman"/>
          <w:sz w:val="28"/>
          <w:szCs w:val="28"/>
          <w:lang w:eastAsia="en-US"/>
        </w:rPr>
        <w:t xml:space="preserve"> Российской Федерации,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w:t>
      </w:r>
      <w:hyperlink r:id="rId24">
        <w:r>
          <w:rPr>
            <w:rStyle w:val="ListLabel99"/>
            <w:rFonts w:eastAsia="Calibri" w:cs="Times New Roman" w:ascii="Times New Roman" w:hAnsi="Times New Roman"/>
            <w:sz w:val="28"/>
            <w:szCs w:val="28"/>
            <w:lang w:eastAsia="en-US"/>
          </w:rPr>
          <w:t>кодексом</w:t>
        </w:r>
      </w:hyperlink>
      <w:r>
        <w:rPr>
          <w:rFonts w:eastAsia="Calibri" w:cs="Times New Roman" w:ascii="Times New Roman" w:hAnsi="Times New Roman"/>
          <w:sz w:val="28"/>
          <w:szCs w:val="28"/>
          <w:lang w:eastAsia="en-US"/>
        </w:rPr>
        <w:t xml:space="preserve"> Российской Федерации (при заключении договоров с гражданами, указанными в </w:t>
      </w:r>
      <w:hyperlink w:anchor="P133">
        <w:r>
          <w:rPr>
            <w:rStyle w:val="ListLabel99"/>
            <w:rFonts w:eastAsia="Calibri" w:cs="Times New Roman" w:ascii="Times New Roman" w:hAnsi="Times New Roman"/>
            <w:sz w:val="28"/>
            <w:szCs w:val="28"/>
            <w:lang w:eastAsia="en-US"/>
          </w:rPr>
          <w:t>подпункте «в» пункта 3.1</w:t>
        </w:r>
      </w:hyperlink>
      <w:r>
        <w:rPr>
          <w:rFonts w:eastAsia="Calibri" w:cs="Times New Roman" w:ascii="Times New Roman" w:hAnsi="Times New Roman"/>
          <w:sz w:val="28"/>
          <w:szCs w:val="28"/>
          <w:lang w:eastAsia="en-US"/>
        </w:rPr>
        <w:t xml:space="preserve"> настоящего Порядка);</w:t>
      </w:r>
    </w:p>
    <w:p>
      <w:pPr>
        <w:pStyle w:val="ConsPlusNormal"/>
        <w:widowControl w:val="false"/>
        <w:suppressAutoHyphens w:val="true"/>
        <w:bidi w:val="0"/>
        <w:spacing w:lineRule="auto" w:line="240" w:before="0" w:after="0"/>
        <w:ind w:left="0" w:right="0" w:hanging="0"/>
        <w:jc w:val="both"/>
        <w:rPr/>
      </w:pPr>
      <w:r>
        <w:rPr>
          <w:rFonts w:eastAsia="Calibri" w:cs="Times New Roman" w:ascii="Times New Roman" w:hAnsi="Times New Roman"/>
          <w:color w:val="000000"/>
          <w:sz w:val="28"/>
          <w:szCs w:val="28"/>
          <w:highlight w:val="white"/>
          <w:lang w:eastAsia="en-US"/>
        </w:rPr>
        <w:tab/>
        <w:t xml:space="preserve">- </w:t>
      </w:r>
      <w:r>
        <w:rPr>
          <w:rFonts w:ascii="Times New Roman" w:hAnsi="Times New Roman"/>
          <w:b w:val="false"/>
          <w:i w:val="false"/>
          <w:strike w:val="false"/>
          <w:dstrike w:val="false"/>
          <w:color w:val="000000"/>
          <w:sz w:val="28"/>
          <w:szCs w:val="28"/>
          <w:highlight w:val="white"/>
          <w:u w:val="none"/>
        </w:rPr>
        <w:t xml:space="preserve">до завершения расчетов с гражданами либо до предоставления им жилых помещений, но не более чем на два года </w:t>
      </w:r>
      <w:r>
        <w:rPr>
          <w:rFonts w:eastAsia="Calibri" w:cs="Times New Roman" w:ascii="Times New Roman" w:hAnsi="Times New Roman"/>
          <w:b w:val="false"/>
          <w:i w:val="false"/>
          <w:strike w:val="false"/>
          <w:dstrike w:val="false"/>
          <w:color w:val="000000"/>
          <w:sz w:val="28"/>
          <w:szCs w:val="28"/>
          <w:highlight w:val="white"/>
          <w:u w:val="none"/>
          <w:lang w:eastAsia="en-US"/>
        </w:rPr>
        <w:t xml:space="preserve">(при заключении договоров с гражданами, указанными в </w:t>
      </w:r>
      <w:hyperlink w:anchor="P133">
        <w:r>
          <w:rPr>
            <w:rStyle w:val="ListLabel100"/>
            <w:rFonts w:eastAsia="Calibri" w:cs="Times New Roman" w:ascii="Times New Roman" w:hAnsi="Times New Roman"/>
            <w:b w:val="false"/>
            <w:i w:val="false"/>
            <w:strike w:val="false"/>
            <w:dstrike w:val="false"/>
            <w:color w:val="000000"/>
            <w:sz w:val="28"/>
            <w:szCs w:val="28"/>
            <w:highlight w:val="white"/>
            <w:u w:val="none"/>
            <w:lang w:eastAsia="en-US"/>
          </w:rPr>
          <w:t>подпункте «г» пункта 3.1</w:t>
        </w:r>
      </w:hyperlink>
      <w:r>
        <w:rPr>
          <w:rFonts w:eastAsia="Calibri" w:cs="Times New Roman" w:ascii="Times New Roman" w:hAnsi="Times New Roman"/>
          <w:b w:val="false"/>
          <w:i w:val="false"/>
          <w:strike w:val="false"/>
          <w:dstrike w:val="false"/>
          <w:color w:val="000000"/>
          <w:sz w:val="28"/>
          <w:szCs w:val="28"/>
          <w:highlight w:val="white"/>
          <w:u w:val="none"/>
          <w:lang w:eastAsia="en-US"/>
        </w:rPr>
        <w:t xml:space="preserve"> настоящего Порядка);</w:t>
      </w:r>
    </w:p>
    <w:p>
      <w:pPr>
        <w:pStyle w:val="ConsPlusNormal"/>
        <w:ind w:firstLine="540"/>
        <w:jc w:val="both"/>
        <w:rPr/>
      </w:pPr>
      <w:r>
        <w:rPr>
          <w:rFonts w:eastAsia="Calibri" w:cs="Times New Roman" w:ascii="Times New Roman" w:hAnsi="Times New Roman" w:eastAsiaTheme="minorHAnsi"/>
          <w:b w:val="false"/>
          <w:i w:val="false"/>
          <w:strike w:val="false"/>
          <w:dstrike w:val="false"/>
          <w:color w:val="000000"/>
          <w:sz w:val="28"/>
          <w:szCs w:val="28"/>
          <w:highlight w:val="white"/>
          <w:u w:val="none"/>
          <w:lang w:eastAsia="en-US"/>
        </w:rPr>
        <w:t xml:space="preserve">- установленный законодательством (при заключении договора с гражданами, указанными в подпункте «д» </w:t>
      </w:r>
      <w:hyperlink w:anchor="P130">
        <w:r>
          <w:rPr>
            <w:rStyle w:val="ListLabel102"/>
            <w:rFonts w:eastAsia="Calibri" w:cs="Times New Roman" w:ascii="Times New Roman" w:hAnsi="Times New Roman" w:eastAsiaTheme="minorHAnsi"/>
            <w:b w:val="false"/>
            <w:i w:val="false"/>
            <w:strike w:val="false"/>
            <w:dstrike w:val="false"/>
            <w:color w:val="000000"/>
            <w:sz w:val="28"/>
            <w:szCs w:val="28"/>
            <w:highlight w:val="white"/>
            <w:u w:val="none"/>
            <w:lang w:eastAsia="en-US"/>
          </w:rPr>
          <w:t>пункта 3.1</w:t>
        </w:r>
      </w:hyperlink>
      <w:r>
        <w:rPr>
          <w:rFonts w:eastAsia="Calibri" w:cs="Times New Roman" w:ascii="Times New Roman" w:hAnsi="Times New Roman" w:eastAsiaTheme="minorHAnsi"/>
          <w:b w:val="false"/>
          <w:i w:val="false"/>
          <w:strike w:val="false"/>
          <w:dstrike w:val="false"/>
          <w:color w:val="000000"/>
          <w:sz w:val="28"/>
          <w:szCs w:val="28"/>
          <w:highlight w:val="white"/>
          <w:u w:val="none"/>
          <w:lang w:eastAsia="en-US"/>
        </w:rPr>
        <w:t xml:space="preserve"> настоящего Порядка).</w:t>
      </w:r>
    </w:p>
    <w:p>
      <w:pPr>
        <w:pStyle w:val="Style19"/>
        <w:spacing w:lineRule="auto" w:line="240" w:before="0" w:after="0"/>
        <w:ind w:left="0" w:right="0" w:hanging="0"/>
        <w:jc w:val="both"/>
        <w:rPr/>
      </w:pPr>
      <w:bookmarkStart w:id="15" w:name="__DdeLink__16159_90012280034"/>
      <w:r>
        <w:rPr>
          <w:rFonts w:eastAsia="Calibri" w:cs="Times New Roman" w:ascii="Times New Roman" w:hAnsi="Times New Roman"/>
          <w:b w:val="false"/>
          <w:i/>
          <w:iCs/>
          <w:strike w:val="false"/>
          <w:dstrike w:val="false"/>
          <w:color w:val="000000"/>
          <w:sz w:val="24"/>
          <w:szCs w:val="24"/>
          <w:highlight w:val="white"/>
          <w:u w:val="none"/>
          <w:lang w:eastAsia="en-US"/>
        </w:rPr>
        <w:t xml:space="preserve">(п. 3.5. в ред. Решения </w:t>
      </w:r>
      <w:r>
        <w:rPr>
          <w:rStyle w:val="Style17"/>
          <w:rFonts w:eastAsia="Calibri" w:cs="Times New Roman" w:ascii="Times New Roman" w:hAnsi="Times New Roman"/>
          <w:b w:val="false"/>
          <w:i/>
          <w:iCs/>
          <w:strike w:val="false"/>
          <w:dstrike w:val="false"/>
          <w:color w:val="000000"/>
          <w:sz w:val="24"/>
          <w:szCs w:val="24"/>
          <w:highlight w:val="white"/>
          <w:u w:val="none"/>
          <w:lang w:eastAsia="en-US"/>
        </w:rPr>
        <w:t>Совета Савинского муниципального района от 25.11.2021 № 137-р)</w:t>
      </w:r>
      <w:bookmarkEnd w:id="15"/>
      <w:r>
        <w:rPr>
          <w:rStyle w:val="Style17"/>
          <w:rFonts w:eastAsia="Calibri" w:cs="Times New Roman" w:ascii="Times New Roman" w:hAnsi="Times New Roman"/>
          <w:b w:val="false"/>
          <w:i/>
          <w:iCs/>
          <w:strike w:val="false"/>
          <w:dstrike w:val="false"/>
          <w:color w:val="000000"/>
          <w:sz w:val="24"/>
          <w:szCs w:val="24"/>
          <w:highlight w:val="white"/>
          <w:u w:val="none"/>
          <w:lang w:eastAsia="en-US"/>
        </w:rPr>
        <w:t>.</w:t>
      </w:r>
    </w:p>
    <w:p>
      <w:pPr>
        <w:pStyle w:val="ConsPlusNorma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3.6. Истечение периода, на который заключен договор найма жилого помещения маневренного жилищного фонда, является основанием прекращения данного договора.</w:t>
      </w:r>
    </w:p>
    <w:p>
      <w:pPr>
        <w:pStyle w:val="ConsPlusNorma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3.7. Вселение граждан в маневренный фонд не является основанием для снятия их с учета в качестве нуждающихся в жилых помещениях.</w:t>
      </w:r>
    </w:p>
    <w:p>
      <w:pPr>
        <w:pStyle w:val="ConsPlusNorma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3.8. Граждане, проживающие в маневренном фонде, не приобретают права на данную жилую площадь независимо от длительности срока проживания.</w:t>
      </w:r>
    </w:p>
    <w:p>
      <w:pPr>
        <w:pStyle w:val="ConsPlusNormal"/>
        <w:numPr>
          <w:ilvl w:val="0"/>
          <w:numId w:val="0"/>
        </w:numPr>
        <w:jc w:val="center"/>
        <w:outlineLvl w:val="1"/>
        <w:rPr/>
      </w:pPr>
      <w:r>
        <w:rPr/>
      </w:r>
    </w:p>
    <w:p>
      <w:pPr>
        <w:pStyle w:val="ConsPlusNormal"/>
        <w:numPr>
          <w:ilvl w:val="0"/>
          <w:numId w:val="0"/>
        </w:numPr>
        <w:jc w:val="center"/>
        <w:outlineLvl w:val="1"/>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Предоставление жилых помещений для детей-сирот и детей,</w:t>
      </w:r>
    </w:p>
    <w:p>
      <w:pPr>
        <w:pStyle w:val="ConsPlusNormal"/>
        <w:jc w:val="center"/>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оставшихся без попечения родителей, лиц из числа</w:t>
      </w:r>
    </w:p>
    <w:p>
      <w:pPr>
        <w:pStyle w:val="ConsPlusNormal"/>
        <w:jc w:val="center"/>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детей-сирот и детей, оставшихся без попечения родителей</w:t>
      </w:r>
    </w:p>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ConsPlusNormal"/>
        <w:ind w:firstLine="540"/>
        <w:jc w:val="both"/>
        <w:rPr>
          <w:rFonts w:ascii="Times New Roman" w:hAnsi="Times New Roman" w:eastAsia="Calibri" w:cs="Times New Roman" w:eastAsiaTheme="minorHAnsi"/>
          <w:sz w:val="28"/>
          <w:szCs w:val="28"/>
          <w:lang w:eastAsia="en-US"/>
        </w:rPr>
      </w:pPr>
      <w:bookmarkStart w:id="16" w:name="P165"/>
      <w:bookmarkEnd w:id="16"/>
      <w:r>
        <w:rPr>
          <w:rFonts w:eastAsia="Calibri" w:cs="Times New Roman" w:ascii="Times New Roman" w:hAnsi="Times New Roman" w:eastAsiaTheme="minorHAnsi"/>
          <w:sz w:val="28"/>
          <w:szCs w:val="28"/>
          <w:lang w:eastAsia="en-US"/>
        </w:rPr>
        <w:t>4.1.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Ивановской области.</w:t>
      </w:r>
      <w:bookmarkStart w:id="17" w:name="P166"/>
      <w:bookmarkEnd w:id="17"/>
    </w:p>
    <w:p>
      <w:pPr>
        <w:pStyle w:val="Normal"/>
        <w:ind w:firstLine="540"/>
        <w:jc w:val="both"/>
        <w:rPr/>
      </w:pPr>
      <w:r>
        <w:rPr>
          <w:rFonts w:cs="Times New Roman" w:ascii="Times New Roman" w:hAnsi="Times New Roman"/>
          <w:sz w:val="28"/>
          <w:szCs w:val="28"/>
        </w:rPr>
        <w:t xml:space="preserve">4.2. Жилые помещения специализированного жилищного фонда предоставляются гражданам, указанным в </w:t>
      </w:r>
      <w:hyperlink w:anchor="P165">
        <w:r>
          <w:rPr>
            <w:rStyle w:val="ListLabel26"/>
            <w:rFonts w:cs="Times New Roman" w:ascii="Times New Roman" w:hAnsi="Times New Roman"/>
            <w:sz w:val="28"/>
            <w:szCs w:val="28"/>
          </w:rPr>
          <w:t>п. 4.1</w:t>
        </w:r>
      </w:hyperlink>
      <w:r>
        <w:rPr>
          <w:rFonts w:cs="Times New Roman" w:ascii="Times New Roman" w:hAnsi="Times New Roman"/>
          <w:sz w:val="28"/>
          <w:szCs w:val="28"/>
        </w:rPr>
        <w:t xml:space="preserve"> настоящего Порядка, которые:</w:t>
      </w:r>
    </w:p>
    <w:p>
      <w:pPr>
        <w:pStyle w:val="ConsPlusNormal"/>
        <w:ind w:firstLine="540"/>
        <w:jc w:val="both"/>
        <w:rPr/>
      </w:pPr>
      <w:r>
        <w:rPr>
          <w:rFonts w:cs="Times New Roman" w:ascii="Times New Roman" w:hAnsi="Times New Roman"/>
          <w:sz w:val="28"/>
          <w:szCs w:val="28"/>
        </w:rPr>
        <w:t xml:space="preserve">-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w:t>
      </w:r>
    </w:p>
    <w:p>
      <w:pPr>
        <w:pStyle w:val="ConsPlusNormal"/>
        <w:ind w:firstLine="540"/>
        <w:jc w:val="both"/>
        <w:rPr/>
      </w:pPr>
      <w:r>
        <w:rPr>
          <w:rFonts w:cs="Times New Roman" w:ascii="Times New Roman" w:hAnsi="Times New Roman"/>
          <w:sz w:val="28"/>
          <w:szCs w:val="28"/>
        </w:rPr>
        <w:t xml:space="preserve">- </w:t>
      </w:r>
      <w:bookmarkStart w:id="18" w:name="_GoBack"/>
      <w:bookmarkEnd w:id="18"/>
      <w:r>
        <w:rPr>
          <w:rFonts w:cs="Times New Roman" w:ascii="Times New Roman" w:hAnsi="Times New Roman"/>
          <w:sz w:val="28"/>
          <w:szCs w:val="28"/>
        </w:rPr>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p>
      <w:pPr>
        <w:pStyle w:val="ConsPlusNormal"/>
        <w:ind w:firstLine="540"/>
        <w:jc w:val="both"/>
        <w:rPr/>
      </w:pPr>
      <w:r>
        <w:rPr>
          <w:rFonts w:cs="Times New Roman" w:ascii="Times New Roman" w:hAnsi="Times New Roman"/>
          <w:sz w:val="28"/>
          <w:szCs w:val="28"/>
        </w:rPr>
        <w:t xml:space="preserve">Жилые помещения специализированного жилищного фонда предоставляются гражданам, указанным в </w:t>
      </w:r>
      <w:hyperlink w:anchor="P165">
        <w:r>
          <w:rPr>
            <w:rStyle w:val="ListLabel26"/>
            <w:rFonts w:cs="Times New Roman" w:ascii="Times New Roman" w:hAnsi="Times New Roman"/>
            <w:sz w:val="28"/>
            <w:szCs w:val="28"/>
          </w:rPr>
          <w:t>п. 4.1</w:t>
        </w:r>
      </w:hyperlink>
      <w:r>
        <w:rPr>
          <w:rFonts w:cs="Times New Roman" w:ascii="Times New Roman" w:hAnsi="Times New Roman"/>
          <w:sz w:val="28"/>
          <w:szCs w:val="28"/>
        </w:rPr>
        <w:t xml:space="preserve"> настоящего Порядка, однократно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в соответствии с положениями Жилищного кодекса Российской Федерации и решением Совета Савинского муниципального района с правом оформления регистрации по месту жительства.  Администрация вправе предоставлять лицам, указанным в </w:t>
      </w:r>
      <w:hyperlink w:anchor="P165">
        <w:r>
          <w:rPr>
            <w:rStyle w:val="ListLabel26"/>
            <w:rFonts w:cs="Times New Roman" w:ascii="Times New Roman" w:hAnsi="Times New Roman"/>
            <w:sz w:val="28"/>
            <w:szCs w:val="28"/>
          </w:rPr>
          <w:t>п. 4.1</w:t>
        </w:r>
      </w:hyperlink>
      <w:r>
        <w:rPr>
          <w:rFonts w:cs="Times New Roman" w:ascii="Times New Roman" w:hAnsi="Times New Roman"/>
          <w:sz w:val="28"/>
          <w:szCs w:val="28"/>
        </w:rPr>
        <w:t xml:space="preserve"> настоящего Порядка, жилые помещения общей площадью более 33 квадратных метров при условии использования собственных материальных ресурсов и финансовых средств.</w:t>
      </w:r>
    </w:p>
    <w:p>
      <w:pPr>
        <w:pStyle w:val="ConsPlusNormal"/>
        <w:ind w:firstLine="540"/>
        <w:jc w:val="both"/>
        <w:rPr/>
      </w:pPr>
      <w:r>
        <w:rPr>
          <w:rFonts w:cs="Times New Roman" w:ascii="Times New Roman" w:hAnsi="Times New Roman"/>
          <w:sz w:val="28"/>
          <w:szCs w:val="28"/>
        </w:rPr>
        <w:t>Жилые помещения должны соответствовать требованиям жилищного законодательства, санитарным, техническим и иным требованиям, предъявляемым к жилым помещениям, предоставляемым гражданам для постоянного проживания.</w:t>
      </w:r>
    </w:p>
    <w:p>
      <w:pPr>
        <w:pStyle w:val="ConsPlusNormal"/>
        <w:spacing w:lineRule="auto" w:line="240" w:before="0" w:after="0"/>
        <w:ind w:firstLine="540"/>
        <w:jc w:val="both"/>
        <w:rPr/>
      </w:pPr>
      <w:r>
        <w:rPr>
          <w:rFonts w:eastAsia="Calibri" w:cs="Times New Roman" w:ascii="Times New Roman" w:hAnsi="Times New Roman" w:eastAsiaTheme="minorHAnsi"/>
          <w:sz w:val="28"/>
          <w:szCs w:val="28"/>
          <w:lang w:eastAsia="en-US"/>
        </w:rPr>
        <w:t xml:space="preserve">Общее количество жилых помещений в виде квартир, предоставляемых лицам, указанным в </w:t>
      </w:r>
      <w:hyperlink w:anchor="P165">
        <w:r>
          <w:rPr>
            <w:rStyle w:val="ListLabel26"/>
            <w:rFonts w:eastAsia="Calibri" w:cs="Times New Roman" w:ascii="Times New Roman" w:hAnsi="Times New Roman" w:eastAsiaTheme="minorHAnsi"/>
            <w:sz w:val="28"/>
            <w:szCs w:val="28"/>
            <w:lang w:eastAsia="en-US"/>
          </w:rPr>
          <w:t>п. 4.1</w:t>
        </w:r>
      </w:hyperlink>
      <w:r>
        <w:rPr>
          <w:rFonts w:eastAsia="Calibri" w:cs="Times New Roman" w:ascii="Times New Roman" w:hAnsi="Times New Roman" w:eastAsiaTheme="minorHAnsi"/>
          <w:sz w:val="28"/>
          <w:szCs w:val="28"/>
          <w:lang w:eastAsia="en-US"/>
        </w:rPr>
        <w:t xml:space="preserve"> настоящего Порядка,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Style19"/>
        <w:spacing w:lineRule="auto" w:line="240" w:before="0" w:after="0"/>
        <w:ind w:left="0" w:right="0" w:hanging="0"/>
        <w:jc w:val="both"/>
        <w:rPr/>
      </w:pPr>
      <w:bookmarkStart w:id="19" w:name="__DdeLink__16159_9001228001"/>
      <w:r>
        <w:rPr>
          <w:rFonts w:eastAsia="Calibri" w:cs="Times New Roman" w:ascii="Times New Roman" w:hAnsi="Times New Roman"/>
          <w:i/>
          <w:iCs/>
          <w:color w:val="000000"/>
          <w:sz w:val="24"/>
          <w:szCs w:val="24"/>
          <w:lang w:eastAsia="en-US"/>
        </w:rPr>
        <w:t>(п. 4.2. в ред. Реш</w:t>
      </w:r>
      <w:r>
        <w:rPr>
          <w:rFonts w:eastAsia="Calibri" w:cs="Times New Roman" w:ascii="Times New Roman" w:hAnsi="Times New Roman"/>
          <w:i/>
          <w:iCs/>
          <w:color w:val="000000"/>
          <w:sz w:val="24"/>
          <w:szCs w:val="24"/>
          <w:u w:val="none"/>
          <w:lang w:eastAsia="en-US"/>
        </w:rPr>
        <w:t xml:space="preserve">ения </w:t>
      </w:r>
      <w:r>
        <w:rPr>
          <w:rStyle w:val="Style17"/>
          <w:rFonts w:eastAsia="Calibri" w:cs="Times New Roman" w:ascii="Times New Roman" w:hAnsi="Times New Roman"/>
          <w:i/>
          <w:iCs/>
          <w:color w:val="000000"/>
          <w:sz w:val="24"/>
          <w:szCs w:val="24"/>
          <w:u w:val="none"/>
          <w:lang w:eastAsia="en-US"/>
        </w:rPr>
        <w:t>Совета Савинского муниципального района от 18.04.2019 № 22-р)</w:t>
      </w:r>
      <w:bookmarkEnd w:id="19"/>
      <w:r>
        <w:rPr>
          <w:rStyle w:val="Style17"/>
          <w:rFonts w:eastAsia="Calibri" w:cs="Times New Roman" w:ascii="Times New Roman" w:hAnsi="Times New Roman"/>
          <w:i/>
          <w:iCs/>
          <w:color w:val="000000"/>
          <w:sz w:val="24"/>
          <w:szCs w:val="24"/>
          <w:u w:val="none"/>
          <w:lang w:eastAsia="en-US"/>
        </w:rPr>
        <w:t>.</w:t>
      </w:r>
    </w:p>
    <w:p>
      <w:pPr>
        <w:pStyle w:val="ConsPlusNorma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4.3. Основанием для рассмотрения вопроса о предоставлении гражданину жилого помещения в порядке, установленном настоящим разделом, является поступившая в Администрацию выписка из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ведение которого осуществляет Департамент социальной защиты населения Ивановской области, и заявление соответствующего гражданина, поданное на имя Главы  Савинского муниципального района.</w:t>
      </w:r>
    </w:p>
    <w:p>
      <w:pPr>
        <w:pStyle w:val="ConsPlusNorma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К заявлению должна быть приложена копия документа, удостоверяющего личность заявителя.</w:t>
      </w:r>
    </w:p>
    <w:p>
      <w:pPr>
        <w:pStyle w:val="ConsPlusNorma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Указанные документы предоставляются заявителем лично в Администрацию.</w:t>
      </w:r>
    </w:p>
    <w:p>
      <w:pPr>
        <w:pStyle w:val="ConsPlusNorma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Копия документа, удостоверяющего личность заявителя, предоставляется с подлинником для сверки.</w:t>
      </w:r>
    </w:p>
    <w:p>
      <w:pPr>
        <w:pStyle w:val="ConsPlusNormal"/>
        <w:ind w:firstLine="540"/>
        <w:jc w:val="both"/>
        <w:rPr/>
      </w:pPr>
      <w:r>
        <w:rPr>
          <w:rFonts w:eastAsia="Calibri" w:cs="Times New Roman" w:ascii="Times New Roman" w:hAnsi="Times New Roman" w:eastAsiaTheme="minorHAnsi"/>
          <w:sz w:val="28"/>
          <w:szCs w:val="28"/>
          <w:lang w:eastAsia="en-US"/>
        </w:rPr>
        <w:t xml:space="preserve">В соответствии с Федеральным </w:t>
      </w:r>
      <w:hyperlink r:id="rId25">
        <w:r>
          <w:rPr>
            <w:rStyle w:val="ListLabel2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от 27.07.2006 №152-ФЗ «О персональных данных» Администрация  запрашивает согласие заявителя на обработку персональных данных.</w:t>
      </w:r>
    </w:p>
    <w:p>
      <w:pPr>
        <w:pStyle w:val="ConsPlusNormal"/>
        <w:ind w:firstLine="540"/>
        <w:jc w:val="both"/>
        <w:rPr/>
      </w:pPr>
      <w:r>
        <w:rPr>
          <w:rFonts w:eastAsia="Calibri" w:cs="Times New Roman" w:ascii="Times New Roman" w:hAnsi="Times New Roman" w:eastAsiaTheme="minorHAnsi"/>
          <w:sz w:val="28"/>
          <w:szCs w:val="28"/>
          <w:lang w:eastAsia="en-US"/>
        </w:rPr>
        <w:t xml:space="preserve">4.4. Срок действия договора найма специализированного жилого помещения, предоставляемого в соответствии с </w:t>
      </w:r>
      <w:hyperlink w:anchor="P166">
        <w:r>
          <w:rPr>
            <w:rStyle w:val="ListLabel24"/>
            <w:rFonts w:eastAsia="Calibri" w:cs="Times New Roman" w:ascii="Times New Roman" w:hAnsi="Times New Roman" w:eastAsiaTheme="minorHAnsi"/>
            <w:sz w:val="28"/>
            <w:szCs w:val="28"/>
            <w:lang w:eastAsia="en-US"/>
          </w:rPr>
          <w:t>пунктом 4.2</w:t>
        </w:r>
      </w:hyperlink>
      <w:r>
        <w:rPr>
          <w:rFonts w:eastAsia="Calibri" w:cs="Times New Roman" w:ascii="Times New Roman" w:hAnsi="Times New Roman" w:eastAsiaTheme="minorHAnsi"/>
          <w:sz w:val="28"/>
          <w:szCs w:val="28"/>
          <w:lang w:eastAsia="en-US"/>
        </w:rPr>
        <w:t xml:space="preserve"> настоящего Порядка, составляет пять лет.</w:t>
      </w:r>
    </w:p>
    <w:p>
      <w:pPr>
        <w:pStyle w:val="ConsPlusNormal"/>
        <w:ind w:firstLine="540"/>
        <w:jc w:val="both"/>
        <w:rPr/>
      </w:pPr>
      <w:r>
        <w:rPr>
          <w:rFonts w:eastAsia="Calibri" w:cs="Times New Roman" w:ascii="Times New Roman" w:hAnsi="Times New Roman" w:eastAsiaTheme="minorHAnsi"/>
          <w:sz w:val="28"/>
          <w:szCs w:val="28"/>
          <w:lang w:eastAsia="en-US"/>
        </w:rPr>
        <w:t xml:space="preserve">4.5. Договор найма специализированного жилого помещения может быть заключен на новый пятилетний срок неоднократно по решению Администрации в случае выявления в течение срока его действия обстоятельств, указанных в </w:t>
      </w:r>
      <w:hyperlink r:id="rId26">
        <w:r>
          <w:rPr>
            <w:rStyle w:val="ListLabel27"/>
            <w:rFonts w:eastAsia="Calibri" w:cs="Times New Roman" w:ascii="Times New Roman" w:hAnsi="Times New Roman" w:eastAsiaTheme="minorHAnsi"/>
            <w:sz w:val="28"/>
            <w:szCs w:val="28"/>
            <w:lang w:eastAsia="en-US"/>
          </w:rPr>
          <w:t>пункте 2 статьи 8.9</w:t>
        </w:r>
      </w:hyperlink>
      <w:r>
        <w:rPr>
          <w:rFonts w:eastAsia="Calibri" w:cs="Times New Roman" w:ascii="Times New Roman" w:hAnsi="Times New Roman" w:eastAsiaTheme="minorHAnsi"/>
          <w:sz w:val="28"/>
          <w:szCs w:val="28"/>
          <w:lang w:eastAsia="en-US"/>
        </w:rPr>
        <w:t xml:space="preserve"> Закона Ивановской области от 14.03.1997 № 7-ОЗ «О дополнительных гарантиях по социальной поддержке детей-сирот и детей, оставшихся без попечения родителей, в Ивановской области», свидетельствующих о необходимости оказания лицам, указанным в </w:t>
      </w:r>
      <w:hyperlink w:anchor="P166">
        <w:r>
          <w:rPr>
            <w:rStyle w:val="ListLabel26"/>
            <w:rFonts w:eastAsia="Calibri" w:cs="Times New Roman" w:ascii="Times New Roman" w:hAnsi="Times New Roman" w:eastAsiaTheme="minorHAnsi"/>
            <w:sz w:val="28"/>
            <w:szCs w:val="28"/>
            <w:lang w:eastAsia="en-US"/>
          </w:rPr>
          <w:t>пункте 4.1</w:t>
        </w:r>
      </w:hyperlink>
      <w:r>
        <w:rPr>
          <w:rFonts w:eastAsia="Calibri" w:cs="Times New Roman" w:ascii="Times New Roman" w:hAnsi="Times New Roman" w:eastAsiaTheme="minorHAnsi"/>
          <w:sz w:val="28"/>
          <w:szCs w:val="28"/>
          <w:lang w:eastAsia="en-US"/>
        </w:rPr>
        <w:t xml:space="preserve"> настоящего Порядка, содействия в преодолении трудной жизненной ситуации.</w:t>
      </w:r>
    </w:p>
    <w:p>
      <w:pPr>
        <w:pStyle w:val="Style19"/>
        <w:spacing w:lineRule="auto" w:line="240" w:before="0" w:after="0"/>
        <w:ind w:left="0" w:right="0" w:hanging="0"/>
        <w:jc w:val="both"/>
        <w:rPr/>
      </w:pPr>
      <w:bookmarkStart w:id="20" w:name="__DdeLink__16159_9001228002"/>
      <w:r>
        <w:rPr>
          <w:rFonts w:eastAsia="Calibri" w:cs="Times New Roman" w:ascii="Times New Roman" w:hAnsi="Times New Roman"/>
          <w:i/>
          <w:iCs/>
          <w:color w:val="000000"/>
          <w:sz w:val="24"/>
          <w:szCs w:val="24"/>
          <w:lang w:eastAsia="en-US"/>
        </w:rPr>
        <w:t>(п. 4.5. в ред. Реш</w:t>
      </w:r>
      <w:r>
        <w:rPr>
          <w:rFonts w:eastAsia="Calibri" w:cs="Times New Roman" w:ascii="Times New Roman" w:hAnsi="Times New Roman"/>
          <w:i/>
          <w:iCs/>
          <w:color w:val="000000"/>
          <w:sz w:val="24"/>
          <w:szCs w:val="24"/>
          <w:u w:val="none"/>
          <w:lang w:eastAsia="en-US"/>
        </w:rPr>
        <w:t xml:space="preserve">ения </w:t>
      </w:r>
      <w:r>
        <w:rPr>
          <w:rStyle w:val="Style17"/>
          <w:rFonts w:eastAsia="Calibri" w:cs="Times New Roman" w:ascii="Times New Roman" w:hAnsi="Times New Roman"/>
          <w:i/>
          <w:iCs/>
          <w:color w:val="000000"/>
          <w:sz w:val="24"/>
          <w:szCs w:val="24"/>
          <w:u w:val="none"/>
          <w:lang w:eastAsia="en-US"/>
        </w:rPr>
        <w:t>Совета Савинского муниципального района от 18.04.2019 № 22-р)</w:t>
      </w:r>
      <w:bookmarkEnd w:id="20"/>
      <w:r>
        <w:rPr>
          <w:rStyle w:val="Style17"/>
          <w:rFonts w:eastAsia="Calibri" w:cs="Times New Roman" w:ascii="Times New Roman" w:hAnsi="Times New Roman"/>
          <w:i/>
          <w:iCs/>
          <w:color w:val="000000"/>
          <w:sz w:val="24"/>
          <w:szCs w:val="24"/>
          <w:u w:val="none"/>
          <w:lang w:eastAsia="en-US"/>
        </w:rPr>
        <w:t>.</w:t>
      </w:r>
    </w:p>
    <w:p>
      <w:pPr>
        <w:pStyle w:val="Normal"/>
        <w:suppressAutoHyphens w:val="false"/>
        <w:spacing w:lineRule="auto" w:line="240" w:before="0" w:after="0"/>
        <w:ind w:firstLine="540"/>
        <w:jc w:val="both"/>
        <w:rPr/>
      </w:pPr>
      <w:r>
        <w:rPr>
          <w:rFonts w:cs="Times New Roman" w:ascii="Times New Roman" w:hAnsi="Times New Roman"/>
          <w:sz w:val="28"/>
          <w:szCs w:val="28"/>
        </w:rPr>
        <w:t xml:space="preserve">4.6. Информация о предоставлении жилых помещений специализированного жилищного фонда гражданам, указанным в </w:t>
      </w:r>
      <w:hyperlink r:id="rId27">
        <w:r>
          <w:rPr>
            <w:rStyle w:val="ListLabel22"/>
            <w:rFonts w:cs="Times New Roman" w:ascii="Times New Roman" w:hAnsi="Times New Roman"/>
            <w:sz w:val="28"/>
            <w:szCs w:val="28"/>
          </w:rPr>
          <w:t>пункте 4.1</w:t>
        </w:r>
      </w:hyperlink>
      <w:r>
        <w:rPr>
          <w:rFonts w:cs="Times New Roman" w:ascii="Times New Roman" w:hAnsi="Times New Roman"/>
          <w:sz w:val="28"/>
          <w:szCs w:val="28"/>
        </w:rPr>
        <w:t xml:space="preserve"> настоящего Порядка,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28">
        <w:r>
          <w:rPr>
            <w:rStyle w:val="ListLabel22"/>
            <w:rFonts w:cs="Times New Roman" w:ascii="Times New Roman" w:hAnsi="Times New Roman"/>
            <w:sz w:val="28"/>
            <w:szCs w:val="28"/>
          </w:rPr>
          <w:t>законом</w:t>
        </w:r>
      </w:hyperlink>
      <w:r>
        <w:rPr>
          <w:rFonts w:cs="Times New Roman" w:ascii="Times New Roman" w:hAnsi="Times New Roman"/>
          <w:sz w:val="28"/>
          <w:szCs w:val="28"/>
        </w:rPr>
        <w:t xml:space="preserve"> от 17.07.1999 № 178-ФЗ «О государственной социальной помощи».</w:t>
      </w:r>
    </w:p>
    <w:p>
      <w:pPr>
        <w:pStyle w:val="Normal"/>
        <w:widowControl w:val="false"/>
        <w:suppressAutoHyphens w:val="true"/>
        <w:bidi w:val="0"/>
        <w:spacing w:lineRule="auto" w:line="240" w:before="0" w:after="0"/>
        <w:ind w:left="0" w:right="0" w:hanging="0"/>
        <w:jc w:val="both"/>
        <w:rPr>
          <w:rFonts w:ascii="Times New Roman" w:hAnsi="Times New Roman"/>
          <w:color w:val="000000"/>
          <w:sz w:val="28"/>
          <w:szCs w:val="28"/>
        </w:rPr>
      </w:pPr>
      <w:r>
        <w:rPr>
          <w:rFonts w:eastAsia="Calibri" w:cs="Times New Roman" w:ascii="Times New Roman" w:hAnsi="Times New Roman"/>
          <w:b w:val="false"/>
          <w:i w:val="false"/>
          <w:caps w:val="false"/>
          <w:smallCaps w:val="false"/>
          <w:strike w:val="false"/>
          <w:dstrike w:val="false"/>
          <w:color w:val="000000"/>
          <w:spacing w:val="0"/>
          <w:sz w:val="28"/>
          <w:szCs w:val="28"/>
          <w:highlight w:val="white"/>
          <w:u w:val="none"/>
          <w:lang w:eastAsia="en-US"/>
        </w:rPr>
        <w:tab/>
        <w:t xml:space="preserve">4.7. </w:t>
      </w:r>
      <w:r>
        <w:rPr>
          <w:rFonts w:ascii="Times New Roman" w:hAnsi="Times New Roman"/>
          <w:b w:val="false"/>
          <w:i w:val="false"/>
          <w:caps w:val="false"/>
          <w:smallCaps w:val="false"/>
          <w:color w:val="000000"/>
          <w:spacing w:val="0"/>
          <w:sz w:val="28"/>
          <w:szCs w:val="28"/>
        </w:rPr>
        <w:t>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w:t>
      </w:r>
    </w:p>
    <w:p>
      <w:pPr>
        <w:pStyle w:val="ConsPlusNormal"/>
        <w:widowControl w:val="false"/>
        <w:suppressAutoHyphens w:val="true"/>
        <w:bidi w:val="0"/>
        <w:spacing w:lineRule="auto" w:line="240" w:before="0" w:after="0"/>
        <w:ind w:left="0" w:right="0" w:hanging="0"/>
        <w:jc w:val="both"/>
        <w:rPr/>
      </w:pPr>
      <w:r>
        <w:rPr>
          <w:rFonts w:ascii="Times New Roman" w:hAnsi="Times New Roman"/>
          <w:b w:val="false"/>
          <w:i w:val="false"/>
          <w:caps w:val="false"/>
          <w:smallCaps w:val="false"/>
          <w:color w:val="000000"/>
          <w:spacing w:val="0"/>
          <w:sz w:val="28"/>
          <w:szCs w:val="28"/>
        </w:rPr>
        <w:tab/>
      </w:r>
      <w:bookmarkStart w:id="21" w:name="P00D1_1"/>
      <w:bookmarkEnd w:id="21"/>
      <w:r>
        <w:rPr>
          <w:rFonts w:ascii="Times New Roman" w:hAnsi="Times New Roman"/>
          <w:b w:val="false"/>
          <w:i w:val="false"/>
          <w:caps w:val="false"/>
          <w:smallCaps w:val="false"/>
          <w:color w:val="000000"/>
          <w:spacing w:val="0"/>
          <w:sz w:val="28"/>
          <w:szCs w:val="28"/>
        </w:rPr>
        <w:t>В случае вселения в жилое помещение специализированного жилищного фонда несовершеннолетних детей и супруга (супруги) нанимателя оформляется дополнительное соглашение о включении указанных лиц в договор найма специализированного жилого помещения.</w:t>
      </w:r>
    </w:p>
    <w:p>
      <w:pPr>
        <w:pStyle w:val="ConsPlusNormal"/>
        <w:widowControl w:val="false"/>
        <w:suppressAutoHyphens w:val="true"/>
        <w:bidi w:val="0"/>
        <w:spacing w:lineRule="auto" w:line="240" w:before="0" w:after="0"/>
        <w:ind w:left="0" w:right="0" w:hanging="0"/>
        <w:jc w:val="both"/>
        <w:rPr/>
      </w:pPr>
      <w:bookmarkStart w:id="22" w:name="P00D3"/>
      <w:bookmarkEnd w:id="22"/>
      <w:r>
        <w:rPr>
          <w:rFonts w:cs="Times New Roman" w:ascii="Times New Roman" w:hAnsi="Times New Roman"/>
          <w:b w:val="false"/>
          <w:i w:val="false"/>
          <w:caps w:val="false"/>
          <w:smallCaps w:val="false"/>
          <w:color w:val="000000"/>
          <w:spacing w:val="0"/>
          <w:sz w:val="28"/>
          <w:szCs w:val="28"/>
        </w:rPr>
        <w:tab/>
      </w:r>
      <w:r>
        <w:rPr>
          <w:rFonts w:eastAsia="Calibri" w:cs="Times New Roman" w:ascii="Times New Roman" w:hAnsi="Times New Roman"/>
          <w:b w:val="false"/>
          <w:i w:val="false"/>
          <w:caps w:val="false"/>
          <w:smallCaps w:val="false"/>
          <w:strike w:val="false"/>
          <w:dstrike w:val="false"/>
          <w:color w:val="000000"/>
          <w:spacing w:val="0"/>
          <w:sz w:val="28"/>
          <w:szCs w:val="28"/>
          <w:highlight w:val="white"/>
          <w:u w:val="none"/>
          <w:lang w:eastAsia="en-US"/>
        </w:rPr>
        <w:t>В случае смерти гражданина, относящегося к категории детей-сирот, детей, оставшихся без попечения родителей, лиц из числа детей-сирот и детей, оставшихся без попечения родителей, принимается решение об исключении жилого помещения из специализированного жилищного фонда и заключении с лицами, указанными в абзаце втором пункта 4.7. настоящего Порядка, договора социального найма в отношении данного жилого помещения в порядке, установленном постановлением администрации Савинского муниципального района.</w:t>
      </w:r>
    </w:p>
    <w:p>
      <w:pPr>
        <w:pStyle w:val="ConsPlusNormal"/>
        <w:widowControl w:val="false"/>
        <w:suppressAutoHyphens w:val="true"/>
        <w:bidi w:val="0"/>
        <w:spacing w:lineRule="auto" w:line="240" w:before="0" w:after="0"/>
        <w:ind w:left="0" w:right="0" w:hanging="0"/>
        <w:jc w:val="both"/>
        <w:rPr/>
      </w:pPr>
      <w:bookmarkStart w:id="23" w:name="__DdeLink__16159_90012280035"/>
      <w:r>
        <w:rPr>
          <w:rFonts w:eastAsia="Calibri" w:cs="Times New Roman" w:ascii="Times New Roman" w:hAnsi="Times New Roman"/>
          <w:b w:val="false"/>
          <w:i/>
          <w:iCs/>
          <w:caps w:val="false"/>
          <w:smallCaps w:val="false"/>
          <w:strike w:val="false"/>
          <w:dstrike w:val="false"/>
          <w:color w:val="000000"/>
          <w:spacing w:val="0"/>
          <w:sz w:val="24"/>
          <w:szCs w:val="24"/>
          <w:highlight w:val="white"/>
          <w:u w:val="none"/>
          <w:lang w:eastAsia="en-US"/>
        </w:rPr>
        <w:t xml:space="preserve">(п. 4.7. в ред. Решения </w:t>
      </w:r>
      <w:r>
        <w:rPr>
          <w:rStyle w:val="Style17"/>
          <w:rFonts w:eastAsia="Calibri" w:cs="Times New Roman" w:ascii="Times New Roman" w:hAnsi="Times New Roman"/>
          <w:b w:val="false"/>
          <w:i/>
          <w:iCs/>
          <w:caps w:val="false"/>
          <w:smallCaps w:val="false"/>
          <w:strike w:val="false"/>
          <w:dstrike w:val="false"/>
          <w:color w:val="000000"/>
          <w:spacing w:val="0"/>
          <w:sz w:val="24"/>
          <w:szCs w:val="24"/>
          <w:highlight w:val="white"/>
          <w:u w:val="none"/>
          <w:lang w:eastAsia="en-US"/>
        </w:rPr>
        <w:t>Совета Савинского муниципального района от 25.11.2021 № 137-р)</w:t>
      </w:r>
      <w:bookmarkEnd w:id="23"/>
      <w:r>
        <w:rPr>
          <w:rStyle w:val="Style17"/>
          <w:rFonts w:eastAsia="Calibri" w:cs="Times New Roman" w:ascii="Times New Roman" w:hAnsi="Times New Roman"/>
          <w:b w:val="false"/>
          <w:i/>
          <w:iCs/>
          <w:caps w:val="false"/>
          <w:smallCaps w:val="false"/>
          <w:strike w:val="false"/>
          <w:dstrike w:val="false"/>
          <w:color w:val="000000"/>
          <w:spacing w:val="0"/>
          <w:sz w:val="24"/>
          <w:szCs w:val="24"/>
          <w:highlight w:val="white"/>
          <w:u w:val="none"/>
          <w:lang w:eastAsia="en-US"/>
        </w:rPr>
        <w:t>.</w:t>
      </w:r>
    </w:p>
    <w:p>
      <w:pPr>
        <w:pStyle w:val="Normal"/>
        <w:suppressAutoHyphens w:val="false"/>
        <w:spacing w:lineRule="auto" w:line="240" w:before="0" w:after="0"/>
        <w:ind w:firstLine="540"/>
        <w:jc w:val="both"/>
        <w:rPr/>
      </w:pPr>
      <w:r>
        <w:rPr/>
      </w:r>
    </w:p>
    <w:sectPr>
      <w:type w:val="nextPage"/>
      <w:pgSz w:w="11906" w:h="16838"/>
      <w:pgMar w:left="1134" w:right="794" w:header="0" w:top="1021" w:footer="0" w:bottom="90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Arial">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7823"/>
    <w:pPr>
      <w:widowControl/>
      <w:suppressAutoHyphens w:val="true"/>
      <w:bidi w:val="0"/>
      <w:spacing w:lineRule="auto" w:line="252" w:before="0" w:after="160"/>
      <w:jc w:val="left"/>
    </w:pPr>
    <w:rPr>
      <w:rFonts w:ascii="Calibri" w:hAnsi="Calibri" w:eastAsia="Calibri" w:cs="font291"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733a38"/>
    <w:rPr>
      <w:rFonts w:ascii="Tahoma" w:hAnsi="Tahoma" w:cs="Tahoma"/>
      <w:sz w:val="16"/>
      <w:szCs w:val="16"/>
    </w:rPr>
  </w:style>
  <w:style w:type="character" w:styleId="Style15" w:customStyle="1">
    <w:name w:val="Верхний колонтитул Знак"/>
    <w:basedOn w:val="DefaultParagraphFont"/>
    <w:uiPriority w:val="99"/>
    <w:semiHidden/>
    <w:qFormat/>
    <w:rsid w:val="00ae26d2"/>
    <w:rPr/>
  </w:style>
  <w:style w:type="character" w:styleId="Style16" w:customStyle="1">
    <w:name w:val="Нижний колонтитул Знак"/>
    <w:basedOn w:val="DefaultParagraphFont"/>
    <w:uiPriority w:val="99"/>
    <w:semiHidden/>
    <w:qFormat/>
    <w:rsid w:val="00ae26d2"/>
    <w:rPr/>
  </w:style>
  <w:style w:type="character" w:styleId="Style17" w:customStyle="1">
    <w:name w:val="Интернет-ссылка"/>
    <w:basedOn w:val="DefaultParagraphFont"/>
    <w:uiPriority w:val="99"/>
    <w:unhideWhenUsed/>
    <w:rsid w:val="002b4693"/>
    <w:rPr>
      <w:color w:val="0000FF" w:themeColor="hyperlink"/>
      <w:u w:val="single"/>
    </w:rPr>
  </w:style>
  <w:style w:type="character" w:styleId="ListLabel3" w:customStyle="1">
    <w:name w:val="ListLabel 3"/>
    <w:qFormat/>
    <w:rsid w:val="00693841"/>
    <w:rPr>
      <w:rFonts w:ascii="Arial" w:hAnsi="Arial"/>
      <w:b w:val="false"/>
      <w:i w:val="false"/>
      <w:strike w:val="false"/>
      <w:dstrike w:val="false"/>
      <w:color w:val="0000FF"/>
      <w:sz w:val="16"/>
      <w:u w:val="none"/>
    </w:rPr>
  </w:style>
  <w:style w:type="character" w:styleId="ListLabel1" w:customStyle="1">
    <w:name w:val="ListLabel 1"/>
    <w:qFormat/>
    <w:rsid w:val="004c79cb"/>
    <w:rPr>
      <w:rFonts w:ascii="Tahoma" w:hAnsi="Tahoma"/>
      <w:b w:val="false"/>
      <w:i w:val="false"/>
      <w:strike w:val="false"/>
      <w:dstrike w:val="false"/>
      <w:color w:val="0000FF"/>
      <w:sz w:val="20"/>
      <w:u w:val="none"/>
    </w:rPr>
  </w:style>
  <w:style w:type="character" w:styleId="ListLabel2" w:customStyle="1">
    <w:name w:val="ListLabel 2"/>
    <w:qFormat/>
    <w:rsid w:val="00cc59c7"/>
    <w:rPr>
      <w:color w:val="0000FF"/>
    </w:rPr>
  </w:style>
  <w:style w:type="character" w:styleId="ListLabel4" w:customStyle="1">
    <w:name w:val="ListLabel 4"/>
    <w:qFormat/>
    <w:rsid w:val="00e54187"/>
    <w:rPr>
      <w:rFonts w:ascii="Times New Roman" w:hAnsi="Times New Roman" w:cs="Times New Roman"/>
      <w:color w:val="auto"/>
      <w:sz w:val="28"/>
      <w:szCs w:val="28"/>
    </w:rPr>
  </w:style>
  <w:style w:type="character" w:styleId="ListLabel5" w:customStyle="1">
    <w:name w:val="ListLabel 5"/>
    <w:qFormat/>
    <w:rsid w:val="00e54187"/>
    <w:rPr>
      <w:rFonts w:ascii="Times New Roman" w:hAnsi="Times New Roman" w:cs="Times New Roman"/>
      <w:color w:val="000000" w:themeColor="text1"/>
      <w:sz w:val="28"/>
      <w:szCs w:val="28"/>
    </w:rPr>
  </w:style>
  <w:style w:type="character" w:styleId="ListLabel6" w:customStyle="1">
    <w:name w:val="ListLabel 6"/>
    <w:qFormat/>
    <w:rsid w:val="00e54187"/>
    <w:rPr>
      <w:rFonts w:ascii="Times New Roman" w:hAnsi="Times New Roman" w:eastAsia="Times New Roman" w:cs="Times New Roman"/>
      <w:color w:val="000000" w:themeColor="text1"/>
      <w:sz w:val="28"/>
      <w:szCs w:val="28"/>
      <w:lang w:eastAsia="ru-RU"/>
    </w:rPr>
  </w:style>
  <w:style w:type="character" w:styleId="ListLabel7" w:customStyle="1">
    <w:name w:val="ListLabel 7"/>
    <w:qFormat/>
    <w:rsid w:val="00e54187"/>
    <w:rPr>
      <w:rFonts w:ascii="Times New Roman" w:hAnsi="Times New Roman" w:cs="Times New Roman"/>
      <w:color w:val="auto"/>
      <w:sz w:val="28"/>
      <w:szCs w:val="28"/>
    </w:rPr>
  </w:style>
  <w:style w:type="character" w:styleId="ListLabel8" w:customStyle="1">
    <w:name w:val="ListLabel 8"/>
    <w:qFormat/>
    <w:rsid w:val="00e54187"/>
    <w:rPr/>
  </w:style>
  <w:style w:type="character" w:styleId="ListLabel9" w:customStyle="1">
    <w:name w:val="ListLabel 9"/>
    <w:qFormat/>
    <w:rsid w:val="00e54187"/>
    <w:rPr>
      <w:rFonts w:ascii="Times New Roman" w:hAnsi="Times New Roman"/>
      <w:color w:val="000000"/>
      <w:sz w:val="28"/>
      <w:szCs w:val="28"/>
    </w:rPr>
  </w:style>
  <w:style w:type="character" w:styleId="ListLabel10" w:customStyle="1">
    <w:name w:val="ListLabel 10"/>
    <w:qFormat/>
    <w:rsid w:val="00e54187"/>
    <w:rPr>
      <w:rFonts w:ascii="Times New Roman" w:hAnsi="Times New Roman"/>
      <w:color w:val="000000" w:themeColor="text1"/>
      <w:sz w:val="28"/>
      <w:szCs w:val="28"/>
    </w:rPr>
  </w:style>
  <w:style w:type="character" w:styleId="ListLabel11" w:customStyle="1">
    <w:name w:val="ListLabel 11"/>
    <w:qFormat/>
    <w:rsid w:val="00e54187"/>
    <w:rPr/>
  </w:style>
  <w:style w:type="character" w:styleId="ListLabel12" w:customStyle="1">
    <w:name w:val="ListLabel 12"/>
    <w:qFormat/>
    <w:rsid w:val="00e54187"/>
    <w:rPr>
      <w:rFonts w:eastAsia="Calibri" w:eastAsiaTheme="minorHAnsi"/>
    </w:rPr>
  </w:style>
  <w:style w:type="character" w:styleId="ListLabel14" w:customStyle="1">
    <w:name w:val="ListLabel 14"/>
    <w:qFormat/>
    <w:rsid w:val="00e54187"/>
    <w:rPr>
      <w:rFonts w:ascii="Times New Roman" w:hAnsi="Times New Roman" w:cs="Times New Roman"/>
      <w:color w:val="000000"/>
      <w:sz w:val="28"/>
      <w:szCs w:val="28"/>
    </w:rPr>
  </w:style>
  <w:style w:type="character" w:styleId="ListLabel15" w:customStyle="1">
    <w:name w:val="ListLabel 15"/>
    <w:qFormat/>
    <w:rsid w:val="00e54187"/>
    <w:rPr>
      <w:rFonts w:ascii="Times New Roman" w:hAnsi="Times New Roman" w:cs="Times New Roman"/>
      <w:color w:val="auto"/>
      <w:sz w:val="28"/>
      <w:szCs w:val="28"/>
    </w:rPr>
  </w:style>
  <w:style w:type="character" w:styleId="ListLabel16" w:customStyle="1">
    <w:name w:val="ListLabel 16"/>
    <w:qFormat/>
    <w:rsid w:val="00e54187"/>
    <w:rPr/>
  </w:style>
  <w:style w:type="character" w:styleId="ListLabel17" w:customStyle="1">
    <w:name w:val="ListLabel 17"/>
    <w:qFormat/>
    <w:rsid w:val="00e54187"/>
    <w:rPr>
      <w:rFonts w:ascii="Times New Roman" w:hAnsi="Times New Roman"/>
      <w:color w:val="000000"/>
      <w:sz w:val="28"/>
      <w:szCs w:val="28"/>
    </w:rPr>
  </w:style>
  <w:style w:type="character" w:styleId="ListLabel18" w:customStyle="1">
    <w:name w:val="ListLabel 18"/>
    <w:qFormat/>
    <w:rsid w:val="00e54187"/>
    <w:rPr>
      <w:rFonts w:ascii="Times New Roman" w:hAnsi="Times New Roman"/>
      <w:color w:val="000000" w:themeColor="text1"/>
      <w:sz w:val="28"/>
      <w:szCs w:val="28"/>
    </w:rPr>
  </w:style>
  <w:style w:type="character" w:styleId="ListLabel19" w:customStyle="1">
    <w:name w:val="ListLabel 19"/>
    <w:qFormat/>
    <w:rsid w:val="00e54187"/>
    <w:rPr/>
  </w:style>
  <w:style w:type="character" w:styleId="ListLabel20" w:customStyle="1">
    <w:name w:val="ListLabel 20"/>
    <w:qFormat/>
    <w:rsid w:val="00e54187"/>
    <w:rPr>
      <w:rFonts w:ascii="Times New Roman" w:hAnsi="Times New Roman" w:eastAsia="Times New Roman" w:cs="Times New Roman"/>
      <w:color w:val="000000"/>
      <w:sz w:val="28"/>
      <w:szCs w:val="28"/>
      <w:lang w:eastAsia="ru-RU"/>
    </w:rPr>
  </w:style>
  <w:style w:type="character" w:styleId="ListLabel21" w:customStyle="1">
    <w:name w:val="ListLabel 21"/>
    <w:qFormat/>
    <w:rsid w:val="00e54187"/>
    <w:rPr>
      <w:rFonts w:eastAsia="Calibri" w:eastAsiaTheme="minorHAnsi"/>
    </w:rPr>
  </w:style>
  <w:style w:type="character" w:styleId="1" w:customStyle="1">
    <w:name w:val="Верхний колонтитул Знак1"/>
    <w:basedOn w:val="DefaultParagraphFont"/>
    <w:link w:val="ac"/>
    <w:uiPriority w:val="99"/>
    <w:semiHidden/>
    <w:qFormat/>
    <w:rsid w:val="005e0fbb"/>
    <w:rPr>
      <w:rFonts w:cs="font291"/>
      <w:sz w:val="22"/>
    </w:rPr>
  </w:style>
  <w:style w:type="character" w:styleId="11" w:customStyle="1">
    <w:name w:val="Нижний колонтитул Знак1"/>
    <w:basedOn w:val="DefaultParagraphFont"/>
    <w:link w:val="ad"/>
    <w:uiPriority w:val="99"/>
    <w:semiHidden/>
    <w:qFormat/>
    <w:rsid w:val="005e0fbb"/>
    <w:rPr>
      <w:rFonts w:cs="font291"/>
      <w:sz w:val="22"/>
    </w:rPr>
  </w:style>
  <w:style w:type="character" w:styleId="ListLabel22">
    <w:name w:val="ListLabel 22"/>
    <w:qFormat/>
    <w:rPr>
      <w:rFonts w:ascii="Times New Roman" w:hAnsi="Times New Roman" w:cs="Times New Roman"/>
      <w:sz w:val="28"/>
      <w:szCs w:val="28"/>
    </w:rPr>
  </w:style>
  <w:style w:type="character" w:styleId="ListLabel23">
    <w:name w:val="ListLabel 23"/>
    <w:qFormat/>
    <w:rPr/>
  </w:style>
  <w:style w:type="character" w:styleId="ListLabel24">
    <w:name w:val="ListLabel 24"/>
    <w:qFormat/>
    <w:rPr>
      <w:rFonts w:ascii="Times New Roman" w:hAnsi="Times New Roman" w:eastAsia="Calibri" w:cs="Times New Roman" w:eastAsiaTheme="minorHAnsi"/>
      <w:sz w:val="28"/>
      <w:szCs w:val="28"/>
      <w:lang w:eastAsia="en-US"/>
    </w:rPr>
  </w:style>
  <w:style w:type="character" w:styleId="ListLabel25">
    <w:name w:val="ListLabel 25"/>
    <w:qFormat/>
    <w:rPr>
      <w:rFonts w:ascii="Times New Roman" w:hAnsi="Times New Roman" w:cs="Times New Roman"/>
      <w:sz w:val="28"/>
      <w:szCs w:val="28"/>
    </w:rPr>
  </w:style>
  <w:style w:type="character" w:styleId="ListLabel26">
    <w:name w:val="ListLabel 26"/>
    <w:qFormat/>
    <w:rPr/>
  </w:style>
  <w:style w:type="character" w:styleId="ListLabel27">
    <w:name w:val="ListLabel 27"/>
    <w:qFormat/>
    <w:rPr>
      <w:rFonts w:ascii="Times New Roman" w:hAnsi="Times New Roman" w:eastAsia="Calibri" w:cs="Times New Roman" w:eastAsiaTheme="minorHAnsi"/>
      <w:sz w:val="28"/>
      <w:szCs w:val="28"/>
      <w:lang w:eastAsia="en-US"/>
    </w:rPr>
  </w:style>
  <w:style w:type="character" w:styleId="ListLabel28">
    <w:name w:val="ListLabel 28"/>
    <w:qFormat/>
    <w:rPr>
      <w:rFonts w:ascii="Times New Roman" w:hAnsi="Times New Roman" w:cs="Times New Roman"/>
      <w:sz w:val="28"/>
      <w:szCs w:val="28"/>
    </w:rPr>
  </w:style>
  <w:style w:type="character" w:styleId="ListLabel29">
    <w:name w:val="ListLabel 29"/>
    <w:qFormat/>
    <w:rPr/>
  </w:style>
  <w:style w:type="character" w:styleId="ListLabel30">
    <w:name w:val="ListLabel 30"/>
    <w:qFormat/>
    <w:rPr>
      <w:rFonts w:ascii="Times New Roman" w:hAnsi="Times New Roman" w:eastAsia="Calibri" w:cs="Times New Roman" w:eastAsiaTheme="minorHAnsi"/>
      <w:sz w:val="28"/>
      <w:szCs w:val="28"/>
      <w:lang w:eastAsia="en-US"/>
    </w:rPr>
  </w:style>
  <w:style w:type="character" w:styleId="ListLabel31">
    <w:name w:val="ListLabel 31"/>
    <w:qFormat/>
    <w:rPr>
      <w:rFonts w:ascii="Times New Roman" w:hAnsi="Times New Roman" w:cs="Times New Roman"/>
      <w:sz w:val="28"/>
      <w:szCs w:val="28"/>
    </w:rPr>
  </w:style>
  <w:style w:type="character" w:styleId="ListLabel32">
    <w:name w:val="ListLabel 32"/>
    <w:qFormat/>
    <w:rPr/>
  </w:style>
  <w:style w:type="character" w:styleId="ListLabel33">
    <w:name w:val="ListLabel 33"/>
    <w:qFormat/>
    <w:rPr>
      <w:rFonts w:ascii="Times New Roman" w:hAnsi="Times New Roman" w:eastAsia="Calibri" w:cs="Times New Roman" w:eastAsiaTheme="minorHAnsi"/>
      <w:sz w:val="28"/>
      <w:szCs w:val="28"/>
      <w:lang w:eastAsia="en-US"/>
    </w:rPr>
  </w:style>
  <w:style w:type="character" w:styleId="ListLabel34">
    <w:name w:val="ListLabel 34"/>
    <w:qFormat/>
    <w:rPr>
      <w:rFonts w:ascii="Times New Roman" w:hAnsi="Times New Roman" w:cs="Times New Roman"/>
      <w:sz w:val="28"/>
      <w:szCs w:val="28"/>
    </w:rPr>
  </w:style>
  <w:style w:type="character" w:styleId="ListLabel35">
    <w:name w:val="ListLabel 35"/>
    <w:qFormat/>
    <w:rPr/>
  </w:style>
  <w:style w:type="character" w:styleId="ListLabel36">
    <w:name w:val="ListLabel 36"/>
    <w:qFormat/>
    <w:rPr/>
  </w:style>
  <w:style w:type="character" w:styleId="ListLabel37">
    <w:name w:val="ListLabel 37"/>
    <w:qFormat/>
    <w:rPr>
      <w:rFonts w:ascii="Times New Roman" w:hAnsi="Times New Roman" w:cs="Times New Roman"/>
      <w:sz w:val="28"/>
      <w:szCs w:val="28"/>
    </w:rPr>
  </w:style>
  <w:style w:type="character" w:styleId="ListLabel38">
    <w:name w:val="ListLabel 38"/>
    <w:qFormat/>
    <w:rPr>
      <w:rFonts w:ascii="Times New Roman" w:hAnsi="Times New Roman" w:eastAsia="Calibri" w:cs="Times New Roman" w:eastAsiaTheme="minorHAnsi"/>
      <w:sz w:val="28"/>
      <w:szCs w:val="28"/>
      <w:lang w:eastAsia="en-US"/>
    </w:rPr>
  </w:style>
  <w:style w:type="character" w:styleId="ListLabel39">
    <w:name w:val="ListLabel 39"/>
    <w:qFormat/>
    <w:rPr>
      <w:rFonts w:ascii="Times New Roman" w:hAnsi="Times New Roman" w:eastAsia="Calibri" w:cs="Times New Roman" w:eastAsiaTheme="minorHAnsi"/>
      <w:sz w:val="28"/>
      <w:szCs w:val="28"/>
      <w:lang w:eastAsia="en-US"/>
    </w:rPr>
  </w:style>
  <w:style w:type="character" w:styleId="ListLabel40">
    <w:name w:val="ListLabel 40"/>
    <w:qFormat/>
    <w:rPr>
      <w:rFonts w:ascii="Times New Roman" w:hAnsi="Times New Roman" w:eastAsia="Calibri" w:cs="Times New Roman" w:eastAsiaTheme="minorHAnsi"/>
      <w:sz w:val="28"/>
      <w:szCs w:val="28"/>
      <w:lang w:eastAsia="en-US"/>
    </w:rPr>
  </w:style>
  <w:style w:type="character" w:styleId="ListLabel41">
    <w:name w:val="ListLabel 41"/>
    <w:qFormat/>
    <w:rPr>
      <w:rFonts w:ascii="Times New Roman" w:hAnsi="Times New Roman" w:cs="Times New Roman"/>
      <w:color w:val="000000"/>
      <w:sz w:val="20"/>
      <w:szCs w:val="20"/>
      <w:u w:val="single"/>
    </w:rPr>
  </w:style>
  <w:style w:type="character" w:styleId="ListLabel42">
    <w:name w:val="ListLabel 42"/>
    <w:qFormat/>
    <w:rPr>
      <w:rFonts w:ascii="Times New Roman" w:hAnsi="Times New Roman" w:cs="Times New Roman"/>
      <w:sz w:val="28"/>
      <w:szCs w:val="28"/>
    </w:rPr>
  </w:style>
  <w:style w:type="character" w:styleId="ListLabel43">
    <w:name w:val="ListLabel 43"/>
    <w:qFormat/>
    <w:rPr/>
  </w:style>
  <w:style w:type="character" w:styleId="ListLabel44">
    <w:name w:val="ListLabel 44"/>
    <w:qFormat/>
    <w:rPr/>
  </w:style>
  <w:style w:type="character" w:styleId="ListLabel45">
    <w:name w:val="ListLabel 45"/>
    <w:qFormat/>
    <w:rPr>
      <w:rFonts w:ascii="Times New Roman" w:hAnsi="Times New Roman" w:cs="Times New Roman"/>
      <w:sz w:val="28"/>
      <w:szCs w:val="28"/>
    </w:rPr>
  </w:style>
  <w:style w:type="character" w:styleId="ListLabel46">
    <w:name w:val="ListLabel 46"/>
    <w:qFormat/>
    <w:rPr>
      <w:rFonts w:ascii="Times New Roman" w:hAnsi="Times New Roman" w:cs="Times New Roman"/>
      <w:color w:val="000000"/>
      <w:sz w:val="24"/>
      <w:szCs w:val="24"/>
      <w:u w:val="single"/>
    </w:rPr>
  </w:style>
  <w:style w:type="character" w:styleId="ListLabel47">
    <w:name w:val="ListLabel 47"/>
    <w:qFormat/>
    <w:rPr>
      <w:rFonts w:ascii="Times New Roman" w:hAnsi="Times New Roman" w:eastAsia="Calibri" w:cs="Times New Roman" w:eastAsiaTheme="minorHAnsi"/>
      <w:sz w:val="28"/>
      <w:szCs w:val="28"/>
      <w:lang w:eastAsia="en-US"/>
    </w:rPr>
  </w:style>
  <w:style w:type="character" w:styleId="ListLabel48">
    <w:name w:val="ListLabel 48"/>
    <w:qFormat/>
    <w:rPr>
      <w:rFonts w:ascii="Times New Roman" w:hAnsi="Times New Roman" w:eastAsia="Calibri" w:cs="Times New Roman" w:eastAsiaTheme="minorHAnsi"/>
      <w:sz w:val="28"/>
      <w:szCs w:val="28"/>
      <w:lang w:eastAsia="en-US"/>
    </w:rPr>
  </w:style>
  <w:style w:type="character" w:styleId="ListLabel49">
    <w:name w:val="ListLabel 49"/>
    <w:qFormat/>
    <w:rPr>
      <w:rFonts w:ascii="Times New Roman" w:hAnsi="Times New Roman" w:eastAsia="Calibri" w:cs="Times New Roman"/>
      <w:color w:val="000000"/>
      <w:sz w:val="24"/>
      <w:szCs w:val="24"/>
      <w:u w:val="single"/>
      <w:lang w:eastAsia="en-US"/>
    </w:rPr>
  </w:style>
  <w:style w:type="character" w:styleId="ListLabel50">
    <w:name w:val="ListLabel 50"/>
    <w:qFormat/>
    <w:rPr>
      <w:rFonts w:ascii="Times New Roman" w:hAnsi="Times New Roman" w:eastAsia="Calibri" w:cs="Times New Roman" w:eastAsiaTheme="minorHAnsi"/>
      <w:sz w:val="28"/>
      <w:szCs w:val="28"/>
      <w:lang w:eastAsia="en-US"/>
    </w:rPr>
  </w:style>
  <w:style w:type="character" w:styleId="ListLabel51">
    <w:name w:val="ListLabel 51"/>
    <w:qFormat/>
    <w:rPr>
      <w:rFonts w:ascii="Times New Roman" w:hAnsi="Times New Roman" w:cs="Times New Roman"/>
      <w:color w:val="000000"/>
      <w:sz w:val="20"/>
      <w:szCs w:val="20"/>
      <w:u w:val="single"/>
    </w:rPr>
  </w:style>
  <w:style w:type="character" w:styleId="ListLabel52">
    <w:name w:val="ListLabel 52"/>
    <w:qFormat/>
    <w:rPr>
      <w:rFonts w:ascii="Times New Roman" w:hAnsi="Times New Roman" w:cs="Times New Roman"/>
      <w:sz w:val="28"/>
      <w:szCs w:val="28"/>
    </w:rPr>
  </w:style>
  <w:style w:type="character" w:styleId="ListLabel53">
    <w:name w:val="ListLabel 53"/>
    <w:qFormat/>
    <w:rPr/>
  </w:style>
  <w:style w:type="character" w:styleId="ListLabel54">
    <w:name w:val="ListLabel 54"/>
    <w:qFormat/>
    <w:rPr>
      <w:rFonts w:ascii="Times New Roman" w:hAnsi="Times New Roman" w:cs="Times New Roman"/>
      <w:i/>
      <w:iCs/>
      <w:color w:val="000000"/>
      <w:sz w:val="22"/>
      <w:szCs w:val="22"/>
      <w:u w:val="single"/>
    </w:rPr>
  </w:style>
  <w:style w:type="character" w:styleId="ListLabel55">
    <w:name w:val="ListLabel 55"/>
    <w:qFormat/>
    <w:rPr/>
  </w:style>
  <w:style w:type="character" w:styleId="ListLabel56">
    <w:name w:val="ListLabel 56"/>
    <w:qFormat/>
    <w:rPr>
      <w:rFonts w:ascii="Times New Roman" w:hAnsi="Times New Roman" w:cs="Times New Roman"/>
      <w:sz w:val="28"/>
      <w:szCs w:val="28"/>
    </w:rPr>
  </w:style>
  <w:style w:type="character" w:styleId="ListLabel57">
    <w:name w:val="ListLabel 57"/>
    <w:qFormat/>
    <w:rPr>
      <w:rFonts w:ascii="Times New Roman" w:hAnsi="Times New Roman" w:cs="Times New Roman"/>
      <w:i/>
      <w:iCs/>
      <w:color w:val="000000"/>
      <w:sz w:val="24"/>
      <w:szCs w:val="24"/>
      <w:u w:val="single"/>
    </w:rPr>
  </w:style>
  <w:style w:type="character" w:styleId="ListLabel58">
    <w:name w:val="ListLabel 58"/>
    <w:qFormat/>
    <w:rPr>
      <w:rFonts w:ascii="Times New Roman" w:hAnsi="Times New Roman" w:eastAsia="Calibri" w:cs="Times New Roman" w:eastAsiaTheme="minorHAnsi"/>
      <w:sz w:val="28"/>
      <w:szCs w:val="28"/>
      <w:lang w:eastAsia="en-US"/>
    </w:rPr>
  </w:style>
  <w:style w:type="character" w:styleId="ListLabel59">
    <w:name w:val="ListLabel 59"/>
    <w:qFormat/>
    <w:rPr>
      <w:rFonts w:ascii="Times New Roman" w:hAnsi="Times New Roman" w:eastAsia="Calibri" w:cs="Times New Roman" w:eastAsiaTheme="minorHAnsi"/>
      <w:sz w:val="28"/>
      <w:szCs w:val="28"/>
      <w:lang w:eastAsia="en-US"/>
    </w:rPr>
  </w:style>
  <w:style w:type="character" w:styleId="ListLabel60">
    <w:name w:val="ListLabel 60"/>
    <w:qFormat/>
    <w:rPr>
      <w:rFonts w:ascii="Times New Roman" w:hAnsi="Times New Roman" w:eastAsia="Calibri" w:cs="Times New Roman"/>
      <w:color w:val="000000"/>
      <w:sz w:val="24"/>
      <w:szCs w:val="24"/>
      <w:u w:val="single"/>
      <w:lang w:eastAsia="en-US"/>
    </w:rPr>
  </w:style>
  <w:style w:type="character" w:styleId="ListLabel61">
    <w:name w:val="ListLabel 61"/>
    <w:qFormat/>
    <w:rPr>
      <w:rFonts w:ascii="Times New Roman" w:hAnsi="Times New Roman" w:eastAsia="Calibri" w:cs="Times New Roman" w:eastAsiaTheme="minorHAnsi"/>
      <w:sz w:val="28"/>
      <w:szCs w:val="28"/>
      <w:lang w:eastAsia="en-US"/>
    </w:rPr>
  </w:style>
  <w:style w:type="character" w:styleId="ListLabel62">
    <w:name w:val="ListLabel 62"/>
    <w:qFormat/>
    <w:rPr>
      <w:rFonts w:ascii="Times New Roman" w:hAnsi="Times New Roman" w:cs="Times New Roman"/>
      <w:color w:val="000000"/>
      <w:sz w:val="20"/>
      <w:szCs w:val="20"/>
      <w:u w:val="single"/>
    </w:rPr>
  </w:style>
  <w:style w:type="character" w:styleId="ListLabel63">
    <w:name w:val="ListLabel 63"/>
    <w:qFormat/>
    <w:rPr>
      <w:rFonts w:ascii="Times New Roman" w:hAnsi="Times New Roman" w:cs="Times New Roman"/>
      <w:sz w:val="28"/>
      <w:szCs w:val="28"/>
    </w:rPr>
  </w:style>
  <w:style w:type="character" w:styleId="ListLabel64">
    <w:name w:val="ListLabel 64"/>
    <w:qFormat/>
    <w:rPr/>
  </w:style>
  <w:style w:type="character" w:styleId="ListLabel65">
    <w:name w:val="ListLabel 65"/>
    <w:qFormat/>
    <w:rPr>
      <w:rFonts w:ascii="Times New Roman" w:hAnsi="Times New Roman" w:cs="Times New Roman"/>
      <w:i/>
      <w:iCs/>
      <w:color w:val="000000"/>
      <w:sz w:val="22"/>
      <w:szCs w:val="22"/>
      <w:u w:val="single"/>
    </w:rPr>
  </w:style>
  <w:style w:type="character" w:styleId="ListLabel66">
    <w:name w:val="ListLabel 66"/>
    <w:qFormat/>
    <w:rPr/>
  </w:style>
  <w:style w:type="character" w:styleId="ListLabel67">
    <w:name w:val="ListLabel 67"/>
    <w:qFormat/>
    <w:rPr>
      <w:rFonts w:ascii="Times New Roman" w:hAnsi="Times New Roman" w:cs="Times New Roman"/>
      <w:sz w:val="28"/>
      <w:szCs w:val="28"/>
    </w:rPr>
  </w:style>
  <w:style w:type="character" w:styleId="ListLabel68">
    <w:name w:val="ListLabel 68"/>
    <w:qFormat/>
    <w:rPr>
      <w:rFonts w:ascii="Times New Roman" w:hAnsi="Times New Roman" w:cs="Times New Roman"/>
      <w:i/>
      <w:iCs/>
      <w:color w:val="000000"/>
      <w:sz w:val="24"/>
      <w:szCs w:val="24"/>
      <w:u w:val="single"/>
    </w:rPr>
  </w:style>
  <w:style w:type="character" w:styleId="ListLabel69">
    <w:name w:val="ListLabel 69"/>
    <w:qFormat/>
    <w:rPr>
      <w:rFonts w:ascii="Times New Roman" w:hAnsi="Times New Roman" w:eastAsia="Calibri" w:cs="Times New Roman" w:eastAsiaTheme="minorHAnsi"/>
      <w:sz w:val="28"/>
      <w:szCs w:val="28"/>
      <w:lang w:eastAsia="en-US"/>
    </w:rPr>
  </w:style>
  <w:style w:type="character" w:styleId="ListLabel70">
    <w:name w:val="ListLabel 70"/>
    <w:qFormat/>
    <w:rPr>
      <w:rFonts w:ascii="Times New Roman" w:hAnsi="Times New Roman" w:eastAsia="Calibri" w:cs="Times New Roman" w:eastAsiaTheme="minorHAnsi"/>
      <w:sz w:val="28"/>
      <w:szCs w:val="28"/>
      <w:lang w:eastAsia="en-US"/>
    </w:rPr>
  </w:style>
  <w:style w:type="character" w:styleId="ListLabel71">
    <w:name w:val="ListLabel 71"/>
    <w:qFormat/>
    <w:rPr>
      <w:rFonts w:ascii="Times New Roman" w:hAnsi="Times New Roman" w:eastAsia="Calibri" w:cs="Times New Roman"/>
      <w:i/>
      <w:iCs/>
      <w:color w:val="000000"/>
      <w:sz w:val="24"/>
      <w:szCs w:val="24"/>
      <w:u w:val="single"/>
      <w:lang w:eastAsia="en-US"/>
    </w:rPr>
  </w:style>
  <w:style w:type="character" w:styleId="ListLabel72">
    <w:name w:val="ListLabel 72"/>
    <w:qFormat/>
    <w:rPr>
      <w:rFonts w:ascii="Times New Roman" w:hAnsi="Times New Roman" w:eastAsia="Calibri" w:cs="Times New Roman" w:eastAsiaTheme="minorHAnsi"/>
      <w:sz w:val="28"/>
      <w:szCs w:val="28"/>
      <w:lang w:eastAsia="en-US"/>
    </w:rPr>
  </w:style>
  <w:style w:type="character" w:styleId="ListLabel73">
    <w:name w:val="ListLabel 73"/>
    <w:qFormat/>
    <w:rPr>
      <w:rFonts w:ascii="Times New Roman" w:hAnsi="Times New Roman" w:cs="Times New Roman"/>
      <w:color w:val="000000"/>
      <w:sz w:val="20"/>
      <w:szCs w:val="20"/>
      <w:u w:val="none"/>
    </w:rPr>
  </w:style>
  <w:style w:type="character" w:styleId="ListLabel74">
    <w:name w:val="ListLabel 74"/>
    <w:qFormat/>
    <w:rPr>
      <w:rFonts w:ascii="Times New Roman" w:hAnsi="Times New Roman" w:cs="Times New Roman"/>
      <w:sz w:val="28"/>
      <w:szCs w:val="28"/>
    </w:rPr>
  </w:style>
  <w:style w:type="character" w:styleId="ListLabel75">
    <w:name w:val="ListLabel 75"/>
    <w:qFormat/>
    <w:rPr/>
  </w:style>
  <w:style w:type="character" w:styleId="ListLabel76">
    <w:name w:val="ListLabel 76"/>
    <w:qFormat/>
    <w:rPr>
      <w:rFonts w:ascii="Times New Roman" w:hAnsi="Times New Roman" w:cs="Times New Roman"/>
      <w:i/>
      <w:iCs/>
      <w:color w:val="000000"/>
      <w:sz w:val="22"/>
      <w:szCs w:val="22"/>
      <w:u w:val="none"/>
    </w:rPr>
  </w:style>
  <w:style w:type="character" w:styleId="ListLabel77">
    <w:name w:val="ListLabel 77"/>
    <w:qFormat/>
    <w:rPr/>
  </w:style>
  <w:style w:type="character" w:styleId="ListLabel78">
    <w:name w:val="ListLabel 78"/>
    <w:qFormat/>
    <w:rPr>
      <w:rFonts w:ascii="Times New Roman" w:hAnsi="Times New Roman" w:cs="Times New Roman"/>
      <w:sz w:val="28"/>
      <w:szCs w:val="28"/>
    </w:rPr>
  </w:style>
  <w:style w:type="character" w:styleId="ListLabel79">
    <w:name w:val="ListLabel 79"/>
    <w:qFormat/>
    <w:rPr>
      <w:rFonts w:ascii="Times New Roman" w:hAnsi="Times New Roman" w:cs="Times New Roman"/>
      <w:i/>
      <w:iCs/>
      <w:color w:val="000000"/>
      <w:sz w:val="24"/>
      <w:szCs w:val="24"/>
      <w:u w:val="single"/>
    </w:rPr>
  </w:style>
  <w:style w:type="character" w:styleId="ListLabel80">
    <w:name w:val="ListLabel 80"/>
    <w:qFormat/>
    <w:rPr>
      <w:rFonts w:ascii="Times New Roman" w:hAnsi="Times New Roman" w:eastAsia="Calibri" w:cs="Times New Roman" w:eastAsiaTheme="minorHAnsi"/>
      <w:sz w:val="28"/>
      <w:szCs w:val="28"/>
      <w:lang w:eastAsia="en-US"/>
    </w:rPr>
  </w:style>
  <w:style w:type="character" w:styleId="ListLabel81">
    <w:name w:val="ListLabel 81"/>
    <w:qFormat/>
    <w:rPr>
      <w:rFonts w:ascii="Times New Roman" w:hAnsi="Times New Roman" w:eastAsia="Calibri" w:cs="Times New Roman" w:eastAsiaTheme="minorHAnsi"/>
      <w:sz w:val="28"/>
      <w:szCs w:val="28"/>
      <w:lang w:eastAsia="en-US"/>
    </w:rPr>
  </w:style>
  <w:style w:type="character" w:styleId="ListLabel82">
    <w:name w:val="ListLabel 82"/>
    <w:qFormat/>
    <w:rPr>
      <w:rFonts w:ascii="Times New Roman" w:hAnsi="Times New Roman" w:eastAsia="Calibri" w:cs="Times New Roman"/>
      <w:i/>
      <w:iCs/>
      <w:color w:val="000000"/>
      <w:sz w:val="24"/>
      <w:szCs w:val="24"/>
      <w:u w:val="single"/>
      <w:lang w:eastAsia="en-US"/>
    </w:rPr>
  </w:style>
  <w:style w:type="character" w:styleId="ListLabel83">
    <w:name w:val="ListLabel 83"/>
    <w:qFormat/>
    <w:rPr>
      <w:rFonts w:ascii="Times New Roman" w:hAnsi="Times New Roman" w:eastAsia="Calibri" w:cs="Times New Roman" w:eastAsiaTheme="minorHAnsi"/>
      <w:sz w:val="28"/>
      <w:szCs w:val="28"/>
      <w:lang w:eastAsia="en-US"/>
    </w:rPr>
  </w:style>
  <w:style w:type="character" w:styleId="ListLabel84">
    <w:name w:val="ListLabel 84"/>
    <w:qFormat/>
    <w:rPr>
      <w:rFonts w:ascii="Times New Roman" w:hAnsi="Times New Roman" w:cs="Times New Roman"/>
      <w:color w:val="000000"/>
      <w:sz w:val="20"/>
      <w:szCs w:val="20"/>
      <w:u w:val="none"/>
    </w:rPr>
  </w:style>
  <w:style w:type="character" w:styleId="ListLabel85">
    <w:name w:val="ListLabel 85"/>
    <w:qFormat/>
    <w:rPr>
      <w:rFonts w:ascii="Times New Roman" w:hAnsi="Times New Roman" w:cs="Times New Roman"/>
      <w:sz w:val="28"/>
      <w:szCs w:val="28"/>
    </w:rPr>
  </w:style>
  <w:style w:type="character" w:styleId="ListLabel86">
    <w:name w:val="ListLabel 86"/>
    <w:qFormat/>
    <w:rPr/>
  </w:style>
  <w:style w:type="character" w:styleId="ListLabel87">
    <w:name w:val="ListLabel 87"/>
    <w:qFormat/>
    <w:rPr>
      <w:rFonts w:ascii="Times New Roman" w:hAnsi="Times New Roman" w:cs="Times New Roman"/>
      <w:i/>
      <w:iCs/>
      <w:color w:val="000000"/>
      <w:sz w:val="22"/>
      <w:szCs w:val="22"/>
      <w:u w:val="none"/>
    </w:rPr>
  </w:style>
  <w:style w:type="character" w:styleId="ListLabel88">
    <w:name w:val="ListLabel 88"/>
    <w:qFormat/>
    <w:rPr/>
  </w:style>
  <w:style w:type="character" w:styleId="ListLabel89">
    <w:name w:val="ListLabel 89"/>
    <w:qFormat/>
    <w:rPr>
      <w:rFonts w:ascii="Times New Roman" w:hAnsi="Times New Roman" w:cs="Times New Roman"/>
      <w:sz w:val="28"/>
      <w:szCs w:val="28"/>
    </w:rPr>
  </w:style>
  <w:style w:type="character" w:styleId="ListLabel90">
    <w:name w:val="ListLabel 90"/>
    <w:qFormat/>
    <w:rPr>
      <w:rFonts w:ascii="Times New Roman" w:hAnsi="Times New Roman" w:eastAsia="Calibri" w:cs="Times New Roman" w:eastAsiaTheme="minorHAnsi"/>
      <w:sz w:val="28"/>
      <w:szCs w:val="28"/>
      <w:lang w:eastAsia="en-US"/>
    </w:rPr>
  </w:style>
  <w:style w:type="character" w:styleId="ListLabel91">
    <w:name w:val="ListLabel 91"/>
    <w:qFormat/>
    <w:rPr>
      <w:rFonts w:ascii="Times New Roman" w:hAnsi="Times New Roman" w:eastAsia="Calibri" w:cs="Times New Roman" w:eastAsiaTheme="minorHAnsi"/>
      <w:sz w:val="28"/>
      <w:szCs w:val="28"/>
      <w:lang w:eastAsia="en-US"/>
    </w:rPr>
  </w:style>
  <w:style w:type="character" w:styleId="ListLabel92">
    <w:name w:val="ListLabel 92"/>
    <w:qFormat/>
    <w:rPr>
      <w:rFonts w:ascii="Times New Roman" w:hAnsi="Times New Roman" w:eastAsia="Calibri" w:cs="Times New Roman" w:eastAsiaTheme="minorHAnsi"/>
      <w:sz w:val="28"/>
      <w:szCs w:val="28"/>
      <w:lang w:eastAsia="en-US"/>
    </w:rPr>
  </w:style>
  <w:style w:type="character" w:styleId="ListLabel93">
    <w:name w:val="ListLabel 93"/>
    <w:qFormat/>
    <w:rPr>
      <w:rFonts w:ascii="Times New Roman" w:hAnsi="Times New Roman" w:cs="Times New Roman"/>
      <w:color w:val="000000"/>
      <w:sz w:val="20"/>
      <w:szCs w:val="20"/>
      <w:u w:val="none"/>
    </w:rPr>
  </w:style>
  <w:style w:type="character" w:styleId="ListLabel94">
    <w:name w:val="ListLabel 94"/>
    <w:qFormat/>
    <w:rPr>
      <w:rFonts w:ascii="Times New Roman" w:hAnsi="Times New Roman" w:cs="Times New Roman"/>
      <w:sz w:val="28"/>
      <w:szCs w:val="28"/>
    </w:rPr>
  </w:style>
  <w:style w:type="character" w:styleId="ListLabel95">
    <w:name w:val="ListLabel 95"/>
    <w:qFormat/>
    <w:rPr/>
  </w:style>
  <w:style w:type="character" w:styleId="ListLabel96">
    <w:name w:val="ListLabel 96"/>
    <w:qFormat/>
    <w:rPr>
      <w:rFonts w:ascii="Times New Roman" w:hAnsi="Times New Roman" w:cs="Times New Roman"/>
      <w:i/>
      <w:iCs/>
      <w:color w:val="000000"/>
      <w:sz w:val="22"/>
      <w:szCs w:val="22"/>
      <w:u w:val="none"/>
    </w:rPr>
  </w:style>
  <w:style w:type="character" w:styleId="ListLabel97">
    <w:name w:val="ListLabel 97"/>
    <w:qFormat/>
    <w:rPr/>
  </w:style>
  <w:style w:type="character" w:styleId="ListLabel98">
    <w:name w:val="ListLabel 98"/>
    <w:qFormat/>
    <w:rPr>
      <w:rFonts w:ascii="Times New Roman" w:hAnsi="Times New Roman" w:cs="Times New Roman"/>
      <w:sz w:val="28"/>
      <w:szCs w:val="28"/>
    </w:rPr>
  </w:style>
  <w:style w:type="character" w:styleId="ListLabel99">
    <w:name w:val="ListLabel 99"/>
    <w:qFormat/>
    <w:rPr>
      <w:rFonts w:ascii="Times New Roman" w:hAnsi="Times New Roman" w:eastAsia="Calibri" w:cs="Times New Roman"/>
      <w:sz w:val="28"/>
      <w:szCs w:val="28"/>
      <w:lang w:eastAsia="en-US"/>
    </w:rPr>
  </w:style>
  <w:style w:type="character" w:styleId="ListLabel100">
    <w:name w:val="ListLabel 100"/>
    <w:qFormat/>
    <w:rPr>
      <w:rFonts w:ascii="Times New Roman" w:hAnsi="Times New Roman" w:eastAsia="Calibri" w:cs="Times New Roman"/>
      <w:b w:val="false"/>
      <w:i w:val="false"/>
      <w:strike w:val="false"/>
      <w:dstrike w:val="false"/>
      <w:color w:val="000000"/>
      <w:sz w:val="28"/>
      <w:szCs w:val="28"/>
      <w:highlight w:val="white"/>
      <w:u w:val="none"/>
      <w:lang w:eastAsia="en-US"/>
    </w:rPr>
  </w:style>
  <w:style w:type="character" w:styleId="ListLabel101">
    <w:name w:val="ListLabel 101"/>
    <w:qFormat/>
    <w:rPr>
      <w:rFonts w:ascii="Times New Roman" w:hAnsi="Times New Roman" w:eastAsia="Calibri" w:cs="Times New Roman"/>
      <w:color w:val="000000"/>
      <w:sz w:val="28"/>
      <w:szCs w:val="28"/>
      <w:highlight w:val="white"/>
      <w:lang w:eastAsia="en-US"/>
    </w:rPr>
  </w:style>
  <w:style w:type="character" w:styleId="ListLabel102">
    <w:name w:val="ListLabel 102"/>
    <w:qFormat/>
    <w:rPr>
      <w:rFonts w:ascii="Times New Roman" w:hAnsi="Times New Roman" w:eastAsia="Calibri" w:cs="Times New Roman" w:eastAsiaTheme="minorHAnsi"/>
      <w:b w:val="false"/>
      <w:i w:val="false"/>
      <w:strike w:val="false"/>
      <w:dstrike w:val="false"/>
      <w:color w:val="000000"/>
      <w:sz w:val="28"/>
      <w:szCs w:val="28"/>
      <w:highlight w:val="white"/>
      <w:u w:val="none"/>
      <w:lang w:eastAsia="en-US"/>
    </w:rPr>
  </w:style>
  <w:style w:type="character" w:styleId="ListLabel103">
    <w:name w:val="ListLabel 103"/>
    <w:qFormat/>
    <w:rPr>
      <w:rFonts w:ascii="Times New Roman" w:hAnsi="Times New Roman" w:eastAsia="Calibri" w:cs="Times New Roman"/>
      <w:b w:val="false"/>
      <w:i w:val="false"/>
      <w:strike w:val="false"/>
      <w:dstrike w:val="false"/>
      <w:color w:val="000000"/>
      <w:sz w:val="28"/>
      <w:szCs w:val="28"/>
      <w:u w:val="none"/>
      <w:lang w:eastAsia="en-US"/>
    </w:rPr>
  </w:style>
  <w:style w:type="character" w:styleId="ListLabel104">
    <w:name w:val="ListLabel 104"/>
    <w:qFormat/>
    <w:rPr>
      <w:rFonts w:ascii="Times New Roman" w:hAnsi="Times New Roman" w:eastAsia="Calibri" w:cs="Times New Roman" w:eastAsiaTheme="minorHAnsi"/>
      <w:sz w:val="28"/>
      <w:szCs w:val="28"/>
      <w:lang w:eastAsia="en-US"/>
    </w:rPr>
  </w:style>
  <w:style w:type="character" w:styleId="ListLabel105">
    <w:name w:val="ListLabel 105"/>
    <w:qFormat/>
    <w:rPr>
      <w:rFonts w:ascii="Times New Roman" w:hAnsi="Times New Roman" w:eastAsia="Calibri" w:cs="Times New Roman" w:eastAsiaTheme="minorHAnsi"/>
      <w:sz w:val="28"/>
      <w:szCs w:val="28"/>
      <w:lang w:eastAsia="en-US"/>
    </w:rPr>
  </w:style>
  <w:style w:type="character" w:styleId="ListLabel106">
    <w:name w:val="ListLabel 106"/>
    <w:qFormat/>
    <w:rPr>
      <w:rFonts w:ascii="Times New Roman" w:hAnsi="Times New Roman" w:eastAsia="Calibri" w:cs="Times New Roman" w:eastAsiaTheme="minorHAnsi"/>
      <w:sz w:val="28"/>
      <w:szCs w:val="28"/>
      <w:lang w:eastAsia="en-US"/>
    </w:rPr>
  </w:style>
  <w:style w:type="paragraph" w:styleId="Style18" w:customStyle="1">
    <w:name w:val="Заголовок"/>
    <w:basedOn w:val="Normal"/>
    <w:next w:val="Style19"/>
    <w:qFormat/>
    <w:rsid w:val="00e54187"/>
    <w:pPr>
      <w:keepNext w:val="true"/>
      <w:spacing w:before="240" w:after="120"/>
    </w:pPr>
    <w:rPr>
      <w:rFonts w:ascii="Liberation Sans" w:hAnsi="Liberation Sans" w:eastAsia="Microsoft YaHei" w:cs="Arial"/>
      <w:sz w:val="28"/>
      <w:szCs w:val="28"/>
    </w:rPr>
  </w:style>
  <w:style w:type="paragraph" w:styleId="Style19">
    <w:name w:val="Body Text"/>
    <w:basedOn w:val="Normal"/>
    <w:rsid w:val="00e54187"/>
    <w:pPr>
      <w:spacing w:lineRule="auto" w:line="276" w:before="0" w:after="140"/>
    </w:pPr>
    <w:rPr/>
  </w:style>
  <w:style w:type="paragraph" w:styleId="Style20">
    <w:name w:val="List"/>
    <w:basedOn w:val="Style19"/>
    <w:rsid w:val="00e54187"/>
    <w:pPr/>
    <w:rPr>
      <w:rFonts w:cs="Arial"/>
    </w:rPr>
  </w:style>
  <w:style w:type="paragraph" w:styleId="Style21" w:customStyle="1">
    <w:name w:val="Caption"/>
    <w:basedOn w:val="Normal"/>
    <w:qFormat/>
    <w:rsid w:val="00e54187"/>
    <w:pPr>
      <w:suppressLineNumbers/>
      <w:spacing w:before="120" w:after="120"/>
    </w:pPr>
    <w:rPr>
      <w:rFonts w:cs="Arial"/>
      <w:i/>
      <w:iCs/>
      <w:sz w:val="24"/>
      <w:szCs w:val="24"/>
    </w:rPr>
  </w:style>
  <w:style w:type="paragraph" w:styleId="Style22">
    <w:name w:val="Указатель"/>
    <w:basedOn w:val="Normal"/>
    <w:qFormat/>
    <w:pPr>
      <w:suppressLineNumbers/>
    </w:pPr>
    <w:rPr>
      <w:rFonts w:cs="Mangal"/>
    </w:rPr>
  </w:style>
  <w:style w:type="paragraph" w:styleId="Indexheading">
    <w:name w:val="index heading"/>
    <w:basedOn w:val="Normal"/>
    <w:qFormat/>
    <w:rsid w:val="00e54187"/>
    <w:pPr>
      <w:suppressLineNumbers/>
    </w:pPr>
    <w:rPr>
      <w:rFonts w:cs="Arial"/>
    </w:rPr>
  </w:style>
  <w:style w:type="paragraph" w:styleId="Caption">
    <w:name w:val="caption"/>
    <w:basedOn w:val="Normal"/>
    <w:qFormat/>
    <w:rsid w:val="00e54187"/>
    <w:pPr>
      <w:suppressLineNumbers/>
      <w:spacing w:before="120" w:after="120"/>
    </w:pPr>
    <w:rPr>
      <w:rFonts w:cs="Arial"/>
      <w:i/>
      <w:iCs/>
      <w:sz w:val="24"/>
      <w:szCs w:val="24"/>
    </w:rPr>
  </w:style>
  <w:style w:type="paragraph" w:styleId="ConsPlusNormal" w:customStyle="1">
    <w:name w:val="ConsPlusNormal"/>
    <w:qFormat/>
    <w:rsid w:val="001244c3"/>
    <w:pPr>
      <w:widowControl w:val="false"/>
      <w:bidi w:val="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1244c3"/>
    <w:pPr>
      <w:widowControl w:val="false"/>
      <w:bidi w:val="0"/>
      <w:jc w:val="left"/>
    </w:pPr>
    <w:rPr>
      <w:rFonts w:ascii="Courier New" w:hAnsi="Courier New" w:eastAsia="Times New Roman" w:cs="Courier New"/>
      <w:color w:val="auto"/>
      <w:kern w:val="0"/>
      <w:sz w:val="22"/>
      <w:szCs w:val="20"/>
      <w:lang w:val="ru-RU" w:eastAsia="ru-RU" w:bidi="ar-SA"/>
    </w:rPr>
  </w:style>
  <w:style w:type="paragraph" w:styleId="ConsPlusTitle" w:customStyle="1">
    <w:name w:val="ConsPlusTitle"/>
    <w:qFormat/>
    <w:rsid w:val="001244c3"/>
    <w:pPr>
      <w:widowControl w:val="false"/>
      <w:bidi w:val="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1244c3"/>
    <w:pPr>
      <w:widowControl w:val="false"/>
      <w:bidi w:val="0"/>
      <w:jc w:val="left"/>
    </w:pPr>
    <w:rPr>
      <w:rFonts w:ascii="Tahoma" w:hAnsi="Tahoma" w:eastAsia="Times New Roman" w:cs="Tahoma"/>
      <w:color w:val="auto"/>
      <w:kern w:val="0"/>
      <w:sz w:val="22"/>
      <w:szCs w:val="20"/>
      <w:lang w:val="ru-RU" w:eastAsia="ru-RU" w:bidi="ar-SA"/>
    </w:rPr>
  </w:style>
  <w:style w:type="paragraph" w:styleId="BalloonText">
    <w:name w:val="Balloon Text"/>
    <w:basedOn w:val="Normal"/>
    <w:uiPriority w:val="99"/>
    <w:semiHidden/>
    <w:unhideWhenUsed/>
    <w:qFormat/>
    <w:rsid w:val="00733a38"/>
    <w:pPr>
      <w:suppressAutoHyphens w:val="false"/>
      <w:spacing w:lineRule="auto" w:line="240" w:before="0" w:after="0"/>
    </w:pPr>
    <w:rPr>
      <w:rFonts w:ascii="Tahoma" w:hAnsi="Tahoma" w:cs="Tahoma"/>
      <w:sz w:val="16"/>
      <w:szCs w:val="16"/>
    </w:rPr>
  </w:style>
  <w:style w:type="paragraph" w:styleId="12" w:customStyle="1">
    <w:name w:val="Обычный1"/>
    <w:uiPriority w:val="99"/>
    <w:qFormat/>
    <w:rsid w:val="00733a38"/>
    <w:pPr>
      <w:widowControl w:val="false"/>
      <w:suppressAutoHyphens w:val="true"/>
      <w:bidi w:val="0"/>
      <w:jc w:val="left"/>
      <w:textAlignment w:val="baseline"/>
    </w:pPr>
    <w:rPr>
      <w:rFonts w:ascii="Times New Roman" w:hAnsi="Times New Roman" w:eastAsia="Times New Roman" w:cs="Times New Roman"/>
      <w:color w:val="auto"/>
      <w:kern w:val="0"/>
      <w:sz w:val="24"/>
      <w:szCs w:val="24"/>
      <w:lang w:val="ru-RU" w:eastAsia="zh-CN" w:bidi="ar-SA"/>
    </w:rPr>
  </w:style>
  <w:style w:type="paragraph" w:styleId="Style23">
    <w:name w:val="Header"/>
    <w:basedOn w:val="Normal"/>
    <w:link w:val="10"/>
    <w:uiPriority w:val="99"/>
    <w:semiHidden/>
    <w:unhideWhenUsed/>
    <w:rsid w:val="005e0fbb"/>
    <w:pPr>
      <w:tabs>
        <w:tab w:val="clear" w:pos="708"/>
        <w:tab w:val="center" w:pos="4677" w:leader="none"/>
        <w:tab w:val="right" w:pos="9355" w:leader="none"/>
      </w:tabs>
      <w:spacing w:lineRule="auto" w:line="240" w:before="0" w:after="0"/>
    </w:pPr>
    <w:rPr/>
  </w:style>
  <w:style w:type="paragraph" w:styleId="Style24">
    <w:name w:val="Footer"/>
    <w:basedOn w:val="Normal"/>
    <w:link w:val="11"/>
    <w:uiPriority w:val="99"/>
    <w:semiHidden/>
    <w:unhideWhenUsed/>
    <w:rsid w:val="005e0fbb"/>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docs.cntd.ru/document/432851752" TargetMode="External"/><Relationship Id="rId4" Type="http://schemas.openxmlformats.org/officeDocument/2006/relationships/hyperlink" Target="consultantplus://offline/ref=86F13FA31A9D427AEAD6BD409C6C6E6885A897EA06A702D3AF438DCD7F56D8C94EC74C831EC8F789D419684002EE31E6ABEBA0E9792E352DlBO2I" TargetMode="External"/><Relationship Id="rId5" Type="http://schemas.openxmlformats.org/officeDocument/2006/relationships/hyperlink" Target="consultantplus://offline/ref=86F13FA31A9D427AEAD6BD409C6C6E6885A993E305A702D3AF438DCD7F56D8C94EC74C831EC8F08BDF19684002EE31E6ABEBA0E9792E352DlBO2I" TargetMode="External"/><Relationship Id="rId6" Type="http://schemas.openxmlformats.org/officeDocument/2006/relationships/hyperlink" Target="consultantplus://offline/ref=DB3EB1F5881772A718D9EA4BA25DEB5EE9382859EE5CE99175BE676391A723E07C99F4226D477A6554B58374j5KCJ" TargetMode="External"/><Relationship Id="rId7" Type="http://schemas.openxmlformats.org/officeDocument/2006/relationships/hyperlink" Target="consultantplus://offline/ref=86F13FA31A9D427AEAD6A34D8A00326782A3C8EE04A80C81F11CD690285FD29E098815D35A9DFB8ADC0C3C1058B93CE5lAO3I" TargetMode="External"/><Relationship Id="rId8" Type="http://schemas.openxmlformats.org/officeDocument/2006/relationships/hyperlink" Target="https://docs.cntd.ru/document/432851752" TargetMode="External"/><Relationship Id="rId9" Type="http://schemas.openxmlformats.org/officeDocument/2006/relationships/hyperlink" Target="consultantplus://offline/ref=86F13FA31A9D427AEAD6BD409C6C6E6884A091E609F755D1FE1683C8770682D9588E438300C8F796DF123Dl1O8I" TargetMode="External"/><Relationship Id="rId10" Type="http://schemas.openxmlformats.org/officeDocument/2006/relationships/hyperlink" Target="consultantplus://offline/ref=86F13FA31A9D427AEAD6BD409C6C6E6885A896EB00A302D3AF438DCD7F56D8C95CC7148F1CC9E888DC0C3E1147lBO2I" TargetMode="External"/><Relationship Id="rId11" Type="http://schemas.openxmlformats.org/officeDocument/2006/relationships/hyperlink" Target="consultantplus://offline/ref=86F13FA31A9D427AEAD6BD409C6C6E6885A897EA06A702D3AF438DCD7F56D8C94EC74C831EC8F789D419684002EE31E6ABEBA0E9792E352DlBO2I" TargetMode="External"/><Relationship Id="rId12" Type="http://schemas.openxmlformats.org/officeDocument/2006/relationships/hyperlink" Target="consultantplus://offline/ref=86F13FA31A9D427AEAD6BD409C6C6E6884A894E102A502D3AF438DCD7F56D8C95CC7148F1CC9E888DC0C3E1147lBO2I" TargetMode="External"/><Relationship Id="rId13" Type="http://schemas.openxmlformats.org/officeDocument/2006/relationships/hyperlink" Target="consultantplus://offline/ref=86F13FA31A9D427AEAD6BD409C6C6E6883AF9FE604AA5FD9A71A81CF785987CC49D64C801FD6F689C3103C10l4OFI" TargetMode="External"/><Relationship Id="rId14" Type="http://schemas.openxmlformats.org/officeDocument/2006/relationships/hyperlink" Target="consultantplus://offline/ref=86F13FA31A9D427AEAD6A34D8A00326782A3C8EE03A00085F3178B9A2006DE9C0E874AD64F8CA385DF13221147A53EE4ABlFOCI" TargetMode="External"/><Relationship Id="rId15" Type="http://schemas.openxmlformats.org/officeDocument/2006/relationships/hyperlink" Target="consultantplus://offline/ref=86F13FA31A9D427AEAD6BD409C6C6E6884A894E102A502D3AF438DCD7F56D8C95CC7148F1CC9E888DC0C3E1147lBO2I" TargetMode="External"/><Relationship Id="rId16" Type="http://schemas.openxmlformats.org/officeDocument/2006/relationships/hyperlink" Target="consultantplus://offline/ref=86F13FA31A9D427AEAD6BD409C6C6E6884A894E102A502D3AF438DCD7F56D8C95CC7148F1CC9E888DC0C3E1147lBO2I" TargetMode="External"/><Relationship Id="rId17" Type="http://schemas.openxmlformats.org/officeDocument/2006/relationships/hyperlink" Target="consultantplus://offline/ref=86F13FA31A9D427AEAD6BD409C6C6E6885A897EA06A702D3AF438DCD7F56D8C94EC74C831EC8F38ED419684002EE31E6ABEBA0E9792E352DlBO2I" TargetMode="External"/><Relationship Id="rId18" Type="http://schemas.openxmlformats.org/officeDocument/2006/relationships/hyperlink" Target="consultantplus://offline/ref=86F13FA31A9D427AEAD6BD409C6C6E6885A897EA06A702D3AF438DCD7F56D8C95CC7148F1CC9E888DC0C3E1147lBO2I" TargetMode="External"/><Relationship Id="rId19" Type="http://schemas.openxmlformats.org/officeDocument/2006/relationships/hyperlink" Target="consultantplus://offline/ref=86F13FA31A9D427AEAD6BD409C6C6E6885A897EA06A702D3AF438DCD7F56D8C95CC7148F1CC9E888DC0C3E1147lBO2I" TargetMode="External"/><Relationship Id="rId20" Type="http://schemas.openxmlformats.org/officeDocument/2006/relationships/hyperlink" Target="consultantplus://offline/ref=86F13FA31A9D427AEAD6BD409C6C6E6885A897EA06A702D3AF438DCD7F56D8C95CC7148F1CC9E888DC0C3E1147lBO2I" TargetMode="External"/><Relationship Id="rId21" Type="http://schemas.openxmlformats.org/officeDocument/2006/relationships/hyperlink" Target="consultantplus://offline/ref=86F13FA31A9D427AEAD6BD409C6C6E6884A090EA07A802D3AF438DCD7F56D8C95CC7148F1CC9E888DC0C3E1147lBO2I" TargetMode="External"/><Relationship Id="rId22" Type="http://schemas.openxmlformats.org/officeDocument/2006/relationships/hyperlink" Target="consultantplus://offline/ref=86F13FA31A9D427AEAD6BD409C6C6E6884A090EA07A802D3AF438DCD7F56D8C95CC7148F1CC9E888DC0C3E1147lBO2I" TargetMode="External"/><Relationship Id="rId23" Type="http://schemas.openxmlformats.org/officeDocument/2006/relationships/hyperlink" Target="consultantplus://offline/ref=86F13FA31A9D427AEAD6BD409C6C6E6885A897EA06A702D3AF438DCD7F56D8C95CC7148F1CC9E888DC0C3E1147lBO2I" TargetMode="External"/><Relationship Id="rId24" Type="http://schemas.openxmlformats.org/officeDocument/2006/relationships/hyperlink" Target="consultantplus://offline/ref=86F13FA31A9D427AEAD6BD409C6C6E6885A897EA06A702D3AF438DCD7F56D8C95CC7148F1CC9E888DC0C3E1147lBO2I" TargetMode="External"/><Relationship Id="rId25" Type="http://schemas.openxmlformats.org/officeDocument/2006/relationships/hyperlink" Target="consultantplus://offline/ref=86F13FA31A9D427AEAD6BD409C6C6E6884A090EA07A802D3AF438DCD7F56D8C95CC7148F1CC9E888DC0C3E1147lBO2I" TargetMode="External"/><Relationship Id="rId26" Type="http://schemas.openxmlformats.org/officeDocument/2006/relationships/hyperlink" Target="consultantplus://offline/ref=86F13FA31A9D427AEAD6A34D8A00326782A3C8EE03A30E8CF0108B9A2006DE9C0E874AD65D8CFB89DD123F1142B068B5EEA0ADEA6632352DA504788Bl7O0I" TargetMode="External"/><Relationship Id="rId27" Type="http://schemas.openxmlformats.org/officeDocument/2006/relationships/hyperlink" Target="consultantplus://offline/ref=7E1353D9ECAA382AFCA9D75F7E92BD11B3490E598C789EC27267D1D7584036478307C8D36F5196EE23CE81CED8FD333B306BF726079B8917ECF03B99OAvEN" TargetMode="External"/><Relationship Id="rId28" Type="http://schemas.openxmlformats.org/officeDocument/2006/relationships/hyperlink" Target="consultantplus://offline/ref=7E1353D9ECAA382AFCA9C95268FEE11EB443545C897E92962C33D78007103012D147968A2F1585EF22D082CAD0OFvFN" TargetMode="Externa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03CC3-1E1E-4654-9B48-6ABEB971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Application>LibreOffice/6.1.1.2$Windows_X86_64 LibreOffice_project/5d19a1bfa650b796764388cd8b33a5af1f5baa1b</Application>
  <Pages>12</Pages>
  <Words>3542</Words>
  <Characters>25961</Characters>
  <CharactersWithSpaces>29599</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2019-02-25T05:33:00Z</dcterms:created>
  <dc:creator>Юрий</dc:creator>
  <dc:description/>
  <dc:language>ru-RU</dc:language>
  <cp:lastModifiedBy/>
  <cp:lastPrinted>2021-12-09T18:06:46Z</cp:lastPrinted>
  <dcterms:modified xsi:type="dcterms:W3CDTF">2021-12-09T18:06:55Z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